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D3E6" w14:textId="77777777" w:rsidR="00526777" w:rsidRDefault="00526777" w:rsidP="002316E4">
      <w:pPr>
        <w:jc w:val="center"/>
        <w:rPr>
          <w:rFonts w:ascii="Arial" w:hAnsi="Arial" w:cs="Arial"/>
          <w:b/>
          <w:bCs/>
          <w:szCs w:val="24"/>
        </w:rPr>
      </w:pPr>
    </w:p>
    <w:p w14:paraId="343B872D" w14:textId="77777777" w:rsidR="00A36E6A" w:rsidRDefault="00A36E6A" w:rsidP="002316E4">
      <w:pPr>
        <w:jc w:val="center"/>
        <w:rPr>
          <w:rFonts w:ascii="Arial" w:hAnsi="Arial" w:cs="Arial"/>
          <w:b/>
          <w:bCs/>
          <w:szCs w:val="24"/>
        </w:rPr>
      </w:pPr>
    </w:p>
    <w:p w14:paraId="0638F07D" w14:textId="77777777" w:rsidR="00A36E6A" w:rsidRDefault="00A36E6A" w:rsidP="002316E4">
      <w:pPr>
        <w:jc w:val="center"/>
        <w:rPr>
          <w:rFonts w:ascii="Arial" w:hAnsi="Arial" w:cs="Arial"/>
          <w:b/>
          <w:bCs/>
          <w:szCs w:val="24"/>
        </w:rPr>
      </w:pPr>
    </w:p>
    <w:p w14:paraId="482FB87C" w14:textId="77777777" w:rsidR="00FE6F55" w:rsidRDefault="00FE6F55" w:rsidP="00FE6F55">
      <w:pPr>
        <w:tabs>
          <w:tab w:val="left" w:pos="3896"/>
          <w:tab w:val="center" w:pos="4513"/>
        </w:tabs>
        <w:rPr>
          <w:rFonts w:ascii="Arial" w:hAnsi="Arial" w:cs="Arial"/>
          <w:b/>
          <w:bCs/>
          <w:szCs w:val="24"/>
        </w:rPr>
      </w:pPr>
      <w:r>
        <w:rPr>
          <w:rFonts w:ascii="Arial" w:hAnsi="Arial" w:cs="Arial"/>
          <w:b/>
          <w:bCs/>
          <w:szCs w:val="24"/>
        </w:rPr>
        <w:tab/>
      </w:r>
    </w:p>
    <w:p w14:paraId="7F5F71F6" w14:textId="77777777" w:rsidR="00E1554E" w:rsidRDefault="00FE6F55" w:rsidP="00E1554E">
      <w:pPr>
        <w:pStyle w:val="paragraph"/>
        <w:spacing w:before="0" w:beforeAutospacing="0" w:after="0" w:afterAutospacing="0"/>
        <w:jc w:val="center"/>
        <w:textAlignment w:val="baseline"/>
        <w:rPr>
          <w:rFonts w:ascii="Segoe UI" w:hAnsi="Segoe UI" w:cs="Segoe UI"/>
          <w:sz w:val="18"/>
          <w:szCs w:val="18"/>
        </w:rPr>
      </w:pPr>
      <w:r>
        <w:rPr>
          <w:rFonts w:ascii="Arial" w:hAnsi="Arial" w:cs="Arial"/>
          <w:b/>
          <w:bCs/>
        </w:rPr>
        <w:tab/>
      </w:r>
      <w:r w:rsidR="00E1554E">
        <w:rPr>
          <w:rStyle w:val="normaltextrun"/>
          <w:rFonts w:ascii="Arial" w:hAnsi="Arial" w:cs="Arial"/>
          <w:b/>
          <w:bCs/>
          <w:sz w:val="22"/>
          <w:szCs w:val="22"/>
        </w:rPr>
        <w:t>Offer for LARC Fitter Training (Letter of Competence)</w:t>
      </w:r>
      <w:r w:rsidR="00E1554E">
        <w:rPr>
          <w:rStyle w:val="eop"/>
          <w:rFonts w:ascii="Arial" w:hAnsi="Arial" w:cs="Arial"/>
          <w:sz w:val="22"/>
          <w:szCs w:val="22"/>
        </w:rPr>
        <w:t> </w:t>
      </w:r>
    </w:p>
    <w:p w14:paraId="0BA3EF4B" w14:textId="77777777" w:rsidR="00E1554E" w:rsidRDefault="00E1554E" w:rsidP="00E1554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B1FCCB7" w14:textId="53CFD820" w:rsidR="00E1554E" w:rsidRDefault="00E1554E" w:rsidP="00E155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Richmond Public Health are working in partnership with Central London Community Healthcare NHS Trust (CLCH) to provide a training offer to support clinical staff within GP surgeries with the subdermal implants and intrauterine devices Letter of Competence (LoC). CLCH deliver the Integrated Sexual Health Service (ISH) based at Falcon Road, Clapham Junction. CLCH clinicians are highly experienced in the fitting and removal of LARC devices and are qualified to provide training and support for clinicians undertaking the LoC. The offer is aimed at GP surgeries who are contracted to deliver the LARC LCS and wish to support their clinical staff to obtain the LoC. Please note that the training offer provided by CLCH extends only to the supervisory component of the LoC. All other requirements of the LoC including online learning and examination and associated fees will need to be undertaken independently of this offer. </w:t>
      </w:r>
      <w:r>
        <w:rPr>
          <w:rStyle w:val="eop"/>
          <w:rFonts w:ascii="Arial" w:hAnsi="Arial" w:cs="Arial"/>
          <w:sz w:val="20"/>
          <w:szCs w:val="20"/>
        </w:rPr>
        <w:t> </w:t>
      </w:r>
    </w:p>
    <w:p w14:paraId="40AB9636" w14:textId="7DFD525B" w:rsidR="00EA74F2" w:rsidRPr="003C4C28" w:rsidRDefault="00EA74F2" w:rsidP="00E1554E">
      <w:pPr>
        <w:tabs>
          <w:tab w:val="left" w:pos="3896"/>
          <w:tab w:val="center" w:pos="4513"/>
        </w:tabs>
        <w:rPr>
          <w:rFonts w:ascii="Arial" w:hAnsi="Arial" w:cs="Arial"/>
          <w:sz w:val="20"/>
        </w:rPr>
      </w:pPr>
    </w:p>
    <w:p w14:paraId="7B08CEE6" w14:textId="0978608B" w:rsidR="00600F02" w:rsidRPr="003C4C28" w:rsidRDefault="0048239B" w:rsidP="0085472C">
      <w:pPr>
        <w:jc w:val="both"/>
        <w:rPr>
          <w:rFonts w:ascii="Arial" w:hAnsi="Arial" w:cs="Arial"/>
          <w:b/>
          <w:bCs/>
          <w:sz w:val="20"/>
        </w:rPr>
      </w:pPr>
      <w:r w:rsidRPr="003C4C28">
        <w:rPr>
          <w:rFonts w:ascii="Arial" w:hAnsi="Arial" w:cs="Arial"/>
          <w:b/>
          <w:bCs/>
          <w:sz w:val="20"/>
        </w:rPr>
        <w:t xml:space="preserve">Please note, this offer </w:t>
      </w:r>
      <w:r w:rsidR="00B67380" w:rsidRPr="003C4C28">
        <w:rPr>
          <w:rFonts w:ascii="Arial" w:hAnsi="Arial" w:cs="Arial"/>
          <w:b/>
          <w:bCs/>
          <w:sz w:val="20"/>
        </w:rPr>
        <w:t>covers the practical training</w:t>
      </w:r>
      <w:r w:rsidR="00A95B38" w:rsidRPr="003C4C28">
        <w:rPr>
          <w:rFonts w:ascii="Arial" w:hAnsi="Arial" w:cs="Arial"/>
          <w:b/>
          <w:bCs/>
          <w:sz w:val="20"/>
        </w:rPr>
        <w:t xml:space="preserve"> aspect towards</w:t>
      </w:r>
      <w:r w:rsidR="0032674F" w:rsidRPr="003C4C28">
        <w:rPr>
          <w:rFonts w:ascii="Arial" w:hAnsi="Arial" w:cs="Arial"/>
          <w:b/>
          <w:bCs/>
          <w:sz w:val="20"/>
        </w:rPr>
        <w:t xml:space="preserve"> a Letter of Competence</w:t>
      </w:r>
      <w:r w:rsidR="00722755" w:rsidRPr="003C4C28">
        <w:rPr>
          <w:rFonts w:ascii="Arial" w:hAnsi="Arial" w:cs="Arial"/>
          <w:b/>
          <w:bCs/>
          <w:sz w:val="20"/>
        </w:rPr>
        <w:t xml:space="preserve"> (Point 5.</w:t>
      </w:r>
      <w:r w:rsidR="00407458" w:rsidRPr="003C4C28">
        <w:rPr>
          <w:rFonts w:ascii="Arial" w:hAnsi="Arial" w:cs="Arial"/>
          <w:b/>
          <w:bCs/>
          <w:sz w:val="20"/>
        </w:rPr>
        <w:t xml:space="preserve"> Below)</w:t>
      </w:r>
      <w:r w:rsidR="0032674F" w:rsidRPr="003C4C28">
        <w:rPr>
          <w:rFonts w:ascii="Arial" w:hAnsi="Arial" w:cs="Arial"/>
          <w:b/>
          <w:bCs/>
          <w:sz w:val="20"/>
        </w:rPr>
        <w:t>.</w:t>
      </w:r>
    </w:p>
    <w:p w14:paraId="0CC083AE" w14:textId="09E9DE70" w:rsidR="00A14B53" w:rsidRPr="003C4C28" w:rsidRDefault="00A14B53" w:rsidP="0085472C">
      <w:pPr>
        <w:jc w:val="both"/>
        <w:rPr>
          <w:rFonts w:ascii="Arial" w:hAnsi="Arial" w:cs="Arial"/>
          <w:sz w:val="20"/>
        </w:rPr>
      </w:pPr>
    </w:p>
    <w:p w14:paraId="2DCCDE0A" w14:textId="77777777" w:rsidR="00AE672F" w:rsidRDefault="00AE672F" w:rsidP="00AE672F">
      <w:pPr>
        <w:jc w:val="both"/>
        <w:rPr>
          <w:rFonts w:ascii="Arial" w:hAnsi="Arial" w:cs="Arial"/>
          <w:sz w:val="20"/>
        </w:rPr>
      </w:pPr>
      <w:r>
        <w:rPr>
          <w:rFonts w:ascii="Arial" w:hAnsi="Arial" w:cs="Arial"/>
          <w:sz w:val="20"/>
        </w:rPr>
        <w:t xml:space="preserve">Supervised sessions will be provided by CLCH at Falcon Road, Clapham Junction. Typically, 4-5 supervised sessions are required which will take place over a </w:t>
      </w:r>
      <w:proofErr w:type="gramStart"/>
      <w:r>
        <w:rPr>
          <w:rFonts w:ascii="Arial" w:hAnsi="Arial" w:cs="Arial"/>
          <w:sz w:val="20"/>
        </w:rPr>
        <w:t>4-5 week</w:t>
      </w:r>
      <w:proofErr w:type="gramEnd"/>
      <w:r>
        <w:rPr>
          <w:rFonts w:ascii="Arial" w:hAnsi="Arial" w:cs="Arial"/>
          <w:sz w:val="20"/>
        </w:rPr>
        <w:t xml:space="preserve"> period. </w:t>
      </w:r>
    </w:p>
    <w:p w14:paraId="678AFF4B" w14:textId="77777777" w:rsidR="00AE672F" w:rsidRDefault="00AE672F" w:rsidP="0085472C">
      <w:pPr>
        <w:jc w:val="both"/>
        <w:rPr>
          <w:rFonts w:ascii="Arial" w:hAnsi="Arial" w:cs="Arial"/>
          <w:sz w:val="20"/>
        </w:rPr>
      </w:pPr>
    </w:p>
    <w:p w14:paraId="6C071427" w14:textId="0A75154E" w:rsidR="0057014D" w:rsidRPr="003C4C28" w:rsidRDefault="0057014D" w:rsidP="0085472C">
      <w:pPr>
        <w:jc w:val="both"/>
        <w:rPr>
          <w:rFonts w:ascii="Arial" w:hAnsi="Arial" w:cs="Arial"/>
          <w:sz w:val="20"/>
        </w:rPr>
      </w:pPr>
      <w:r w:rsidRPr="003C4C28">
        <w:rPr>
          <w:rFonts w:ascii="Arial" w:hAnsi="Arial" w:cs="Arial"/>
          <w:sz w:val="20"/>
        </w:rPr>
        <w:t xml:space="preserve">One or both of the following are required as a minimum qualification </w:t>
      </w:r>
      <w:r w:rsidR="007537F4">
        <w:rPr>
          <w:rFonts w:ascii="Arial" w:hAnsi="Arial" w:cs="Arial"/>
          <w:sz w:val="20"/>
        </w:rPr>
        <w:t>to fit LARC devices</w:t>
      </w:r>
      <w:r w:rsidR="00A44A27">
        <w:rPr>
          <w:rFonts w:ascii="Arial" w:hAnsi="Arial" w:cs="Arial"/>
          <w:sz w:val="20"/>
        </w:rPr>
        <w:t>:</w:t>
      </w:r>
    </w:p>
    <w:p w14:paraId="67592123" w14:textId="77777777" w:rsidR="0057014D" w:rsidRPr="003C4C28" w:rsidRDefault="0057014D" w:rsidP="0085472C">
      <w:pPr>
        <w:jc w:val="both"/>
        <w:rPr>
          <w:rFonts w:ascii="Arial" w:hAnsi="Arial" w:cs="Arial"/>
          <w:sz w:val="20"/>
        </w:rPr>
      </w:pPr>
    </w:p>
    <w:p w14:paraId="1AF4D54F" w14:textId="19EC28B3" w:rsidR="00A14B53" w:rsidRPr="003C4C28" w:rsidRDefault="00552577" w:rsidP="0085472C">
      <w:pPr>
        <w:pStyle w:val="ListParagraph"/>
        <w:numPr>
          <w:ilvl w:val="0"/>
          <w:numId w:val="3"/>
        </w:numPr>
        <w:jc w:val="both"/>
        <w:rPr>
          <w:rFonts w:ascii="Arial" w:hAnsi="Arial" w:cs="Arial"/>
          <w:sz w:val="20"/>
        </w:rPr>
      </w:pPr>
      <w:r w:rsidRPr="003C4C28">
        <w:rPr>
          <w:rFonts w:ascii="Arial" w:hAnsi="Arial" w:cs="Arial"/>
          <w:sz w:val="20"/>
        </w:rPr>
        <w:t>Letter of Competence Subdermal Contraceptive Implants Techniques Insertion and Removal (LoC SDI-IR)</w:t>
      </w:r>
    </w:p>
    <w:p w14:paraId="13E2121A" w14:textId="62DD3653" w:rsidR="00552577" w:rsidRPr="003C4C28" w:rsidRDefault="00552577" w:rsidP="0085472C">
      <w:pPr>
        <w:jc w:val="both"/>
        <w:rPr>
          <w:rFonts w:ascii="Arial" w:hAnsi="Arial" w:cs="Arial"/>
          <w:sz w:val="20"/>
        </w:rPr>
      </w:pPr>
    </w:p>
    <w:p w14:paraId="5B7A07E9" w14:textId="5EE5C713" w:rsidR="00552577" w:rsidRDefault="00552577" w:rsidP="0085472C">
      <w:pPr>
        <w:pStyle w:val="ListParagraph"/>
        <w:numPr>
          <w:ilvl w:val="0"/>
          <w:numId w:val="3"/>
        </w:numPr>
        <w:jc w:val="both"/>
        <w:rPr>
          <w:rFonts w:ascii="Arial" w:hAnsi="Arial" w:cs="Arial"/>
          <w:sz w:val="20"/>
        </w:rPr>
      </w:pPr>
      <w:r w:rsidRPr="003C4C28">
        <w:rPr>
          <w:rFonts w:ascii="Arial" w:hAnsi="Arial" w:cs="Arial"/>
          <w:sz w:val="20"/>
        </w:rPr>
        <w:t>Letter of Competence Intrauterine Techniques (LoC IUT)</w:t>
      </w:r>
    </w:p>
    <w:p w14:paraId="678B466E" w14:textId="77777777" w:rsidR="00FD30F6" w:rsidRPr="00FD30F6" w:rsidRDefault="00FD30F6" w:rsidP="0085472C">
      <w:pPr>
        <w:pStyle w:val="ListParagraph"/>
        <w:jc w:val="both"/>
        <w:rPr>
          <w:rFonts w:ascii="Arial" w:hAnsi="Arial" w:cs="Arial"/>
          <w:sz w:val="20"/>
        </w:rPr>
      </w:pPr>
    </w:p>
    <w:p w14:paraId="327CF02C" w14:textId="5DB8B9F7" w:rsidR="0057014D" w:rsidRDefault="00FC3F43" w:rsidP="0085472C">
      <w:pPr>
        <w:jc w:val="both"/>
        <w:rPr>
          <w:rFonts w:ascii="Arial" w:hAnsi="Arial" w:cs="Arial"/>
          <w:sz w:val="20"/>
        </w:rPr>
      </w:pPr>
      <w:r>
        <w:rPr>
          <w:rFonts w:ascii="Arial" w:hAnsi="Arial" w:cs="Arial"/>
          <w:sz w:val="20"/>
        </w:rPr>
        <w:t xml:space="preserve">Further detailed requirements can be found </w:t>
      </w:r>
      <w:r w:rsidR="00B9594E">
        <w:rPr>
          <w:rFonts w:ascii="Arial" w:hAnsi="Arial" w:cs="Arial"/>
          <w:sz w:val="20"/>
        </w:rPr>
        <w:t xml:space="preserve">here </w:t>
      </w:r>
      <w:r w:rsidR="00FD30F6">
        <w:rPr>
          <w:rFonts w:ascii="Arial" w:hAnsi="Arial" w:cs="Arial"/>
          <w:sz w:val="20"/>
        </w:rPr>
        <w:t xml:space="preserve">at </w:t>
      </w:r>
      <w:hyperlink r:id="rId7" w:history="1">
        <w:r w:rsidR="00312DCA" w:rsidRPr="00732E33">
          <w:rPr>
            <w:rStyle w:val="Hyperlink"/>
            <w:rFonts w:ascii="Arial" w:hAnsi="Arial" w:cs="Arial"/>
            <w:sz w:val="20"/>
          </w:rPr>
          <w:t>FSRH</w:t>
        </w:r>
      </w:hyperlink>
      <w:r w:rsidR="00B9594E">
        <w:rPr>
          <w:rFonts w:ascii="Arial" w:hAnsi="Arial" w:cs="Arial"/>
          <w:sz w:val="20"/>
        </w:rPr>
        <w:t xml:space="preserve"> </w:t>
      </w:r>
      <w:proofErr w:type="gramStart"/>
      <w:r w:rsidR="00B9594E">
        <w:rPr>
          <w:rFonts w:ascii="Arial" w:hAnsi="Arial" w:cs="Arial"/>
          <w:sz w:val="20"/>
        </w:rPr>
        <w:t>we</w:t>
      </w:r>
      <w:r w:rsidR="00146A5E">
        <w:rPr>
          <w:rFonts w:ascii="Arial" w:hAnsi="Arial" w:cs="Arial"/>
          <w:sz w:val="20"/>
        </w:rPr>
        <w:t>b</w:t>
      </w:r>
      <w:r w:rsidR="00B9594E">
        <w:rPr>
          <w:rFonts w:ascii="Arial" w:hAnsi="Arial" w:cs="Arial"/>
          <w:sz w:val="20"/>
        </w:rPr>
        <w:t>site</w:t>
      </w:r>
      <w:proofErr w:type="gramEnd"/>
    </w:p>
    <w:p w14:paraId="6CBD6459" w14:textId="77777777" w:rsidR="00FD30F6" w:rsidRPr="003C4C28" w:rsidRDefault="00FD30F6" w:rsidP="0085472C">
      <w:pPr>
        <w:jc w:val="both"/>
        <w:rPr>
          <w:rFonts w:ascii="Arial" w:hAnsi="Arial" w:cs="Arial"/>
          <w:sz w:val="20"/>
        </w:rPr>
      </w:pPr>
    </w:p>
    <w:p w14:paraId="05004358" w14:textId="77777777" w:rsidR="00614D02" w:rsidRDefault="00614D02" w:rsidP="0085472C">
      <w:pPr>
        <w:jc w:val="both"/>
        <w:rPr>
          <w:rFonts w:ascii="Arial" w:hAnsi="Arial" w:cs="Arial"/>
          <w:sz w:val="20"/>
        </w:rPr>
      </w:pPr>
    </w:p>
    <w:p w14:paraId="671C767F" w14:textId="77777777" w:rsidR="00614D02" w:rsidRDefault="00614D02" w:rsidP="0085472C">
      <w:pPr>
        <w:jc w:val="both"/>
        <w:rPr>
          <w:rFonts w:ascii="Arial" w:hAnsi="Arial" w:cs="Arial"/>
          <w:sz w:val="20"/>
        </w:rPr>
      </w:pPr>
    </w:p>
    <w:p w14:paraId="5E5C149C" w14:textId="76243BF1" w:rsidR="00E4475C" w:rsidRPr="003C4C28" w:rsidRDefault="00E4475C" w:rsidP="0085472C">
      <w:pPr>
        <w:jc w:val="both"/>
        <w:rPr>
          <w:rFonts w:ascii="Arial" w:hAnsi="Arial" w:cs="Arial"/>
          <w:sz w:val="20"/>
        </w:rPr>
      </w:pPr>
      <w:r w:rsidRPr="003C4C28">
        <w:rPr>
          <w:rFonts w:ascii="Arial" w:hAnsi="Arial" w:cs="Arial"/>
          <w:sz w:val="20"/>
        </w:rPr>
        <w:t>The following are general guidance to the steps necessary to obtain a Letter of Competency.</w:t>
      </w:r>
    </w:p>
    <w:p w14:paraId="564B49DF" w14:textId="215DD1B8" w:rsidR="00E4475C" w:rsidRPr="003C4C28" w:rsidRDefault="00E4475C" w:rsidP="0085472C">
      <w:pPr>
        <w:jc w:val="both"/>
        <w:rPr>
          <w:rFonts w:ascii="Arial" w:hAnsi="Arial" w:cs="Arial"/>
          <w:sz w:val="20"/>
        </w:rPr>
      </w:pPr>
    </w:p>
    <w:p w14:paraId="2743544A" w14:textId="170F045C" w:rsidR="00E4475C" w:rsidRPr="003C4C28" w:rsidRDefault="00E4475C" w:rsidP="0085472C">
      <w:pPr>
        <w:pStyle w:val="ListParagraph"/>
        <w:numPr>
          <w:ilvl w:val="0"/>
          <w:numId w:val="4"/>
        </w:numPr>
        <w:jc w:val="both"/>
        <w:rPr>
          <w:rFonts w:ascii="Arial" w:hAnsi="Arial" w:cs="Arial"/>
          <w:sz w:val="20"/>
        </w:rPr>
      </w:pPr>
      <w:r w:rsidRPr="003C4C28">
        <w:rPr>
          <w:rFonts w:ascii="Arial" w:hAnsi="Arial" w:cs="Arial"/>
          <w:sz w:val="20"/>
        </w:rPr>
        <w:t xml:space="preserve">Download manual from FSRH </w:t>
      </w:r>
      <w:proofErr w:type="gramStart"/>
      <w:r w:rsidRPr="003C4C28">
        <w:rPr>
          <w:rFonts w:ascii="Arial" w:hAnsi="Arial" w:cs="Arial"/>
          <w:sz w:val="20"/>
        </w:rPr>
        <w:t>website</w:t>
      </w:r>
      <w:proofErr w:type="gramEnd"/>
    </w:p>
    <w:p w14:paraId="3626EB6E" w14:textId="0D3D696F" w:rsidR="00E4475C" w:rsidRPr="003C4C28" w:rsidRDefault="00E4475C" w:rsidP="0085472C">
      <w:pPr>
        <w:pStyle w:val="ListParagraph"/>
        <w:numPr>
          <w:ilvl w:val="0"/>
          <w:numId w:val="4"/>
        </w:numPr>
        <w:jc w:val="both"/>
        <w:rPr>
          <w:rFonts w:ascii="Arial" w:hAnsi="Arial" w:cs="Arial"/>
          <w:sz w:val="20"/>
        </w:rPr>
      </w:pPr>
      <w:r w:rsidRPr="003C4C28">
        <w:rPr>
          <w:rFonts w:ascii="Arial" w:hAnsi="Arial" w:cs="Arial"/>
          <w:sz w:val="20"/>
        </w:rPr>
        <w:t>Complete relevant e-SRH module</w:t>
      </w:r>
    </w:p>
    <w:p w14:paraId="080279C1" w14:textId="6B53BD96" w:rsidR="00E4475C" w:rsidRPr="003C4C28" w:rsidRDefault="00E4475C" w:rsidP="0085472C">
      <w:pPr>
        <w:pStyle w:val="ListParagraph"/>
        <w:numPr>
          <w:ilvl w:val="0"/>
          <w:numId w:val="4"/>
        </w:numPr>
        <w:jc w:val="both"/>
        <w:rPr>
          <w:rFonts w:ascii="Arial" w:hAnsi="Arial" w:cs="Arial"/>
          <w:sz w:val="20"/>
        </w:rPr>
      </w:pPr>
      <w:r w:rsidRPr="003C4C28">
        <w:rPr>
          <w:rFonts w:ascii="Arial" w:hAnsi="Arial" w:cs="Arial"/>
          <w:sz w:val="20"/>
        </w:rPr>
        <w:t>Complete Online Theory Assessment</w:t>
      </w:r>
    </w:p>
    <w:p w14:paraId="4748183B" w14:textId="690B0FE7" w:rsidR="00E4475C" w:rsidRPr="003C4C28" w:rsidRDefault="00E4475C" w:rsidP="0085472C">
      <w:pPr>
        <w:pStyle w:val="ListParagraph"/>
        <w:numPr>
          <w:ilvl w:val="0"/>
          <w:numId w:val="4"/>
        </w:numPr>
        <w:jc w:val="both"/>
        <w:rPr>
          <w:rFonts w:ascii="Arial" w:hAnsi="Arial" w:cs="Arial"/>
          <w:sz w:val="20"/>
        </w:rPr>
      </w:pPr>
      <w:r w:rsidRPr="003C4C28">
        <w:rPr>
          <w:rFonts w:ascii="Arial" w:hAnsi="Arial" w:cs="Arial"/>
          <w:sz w:val="20"/>
        </w:rPr>
        <w:t>Provide evidence of Basic Life Support and use of Speculum</w:t>
      </w:r>
      <w:r w:rsidR="00645C0D">
        <w:rPr>
          <w:rFonts w:ascii="Arial" w:hAnsi="Arial" w:cs="Arial"/>
          <w:sz w:val="20"/>
        </w:rPr>
        <w:t xml:space="preserve"> </w:t>
      </w:r>
      <w:r w:rsidR="00B8235C" w:rsidRPr="003C4C28">
        <w:rPr>
          <w:rFonts w:ascii="Arial" w:hAnsi="Arial" w:cs="Arial"/>
          <w:sz w:val="20"/>
        </w:rPr>
        <w:t>(LoC IUT</w:t>
      </w:r>
      <w:r w:rsidR="00B8235C">
        <w:rPr>
          <w:rFonts w:ascii="Arial" w:hAnsi="Arial" w:cs="Arial"/>
          <w:sz w:val="20"/>
        </w:rPr>
        <w:t xml:space="preserve"> only</w:t>
      </w:r>
      <w:r w:rsidR="00B8235C" w:rsidRPr="003C4C28">
        <w:rPr>
          <w:rFonts w:ascii="Arial" w:hAnsi="Arial" w:cs="Arial"/>
          <w:sz w:val="20"/>
        </w:rPr>
        <w:t>)</w:t>
      </w:r>
    </w:p>
    <w:p w14:paraId="2D074929" w14:textId="4EBEE5DA" w:rsidR="007B7A68" w:rsidRPr="003C4C28" w:rsidRDefault="007B7A68" w:rsidP="0085472C">
      <w:pPr>
        <w:pStyle w:val="ListParagraph"/>
        <w:numPr>
          <w:ilvl w:val="0"/>
          <w:numId w:val="4"/>
        </w:numPr>
        <w:jc w:val="both"/>
        <w:rPr>
          <w:rFonts w:ascii="Arial" w:hAnsi="Arial" w:cs="Arial"/>
          <w:sz w:val="20"/>
        </w:rPr>
      </w:pPr>
      <w:r w:rsidRPr="003C4C28">
        <w:rPr>
          <w:rFonts w:ascii="Arial" w:hAnsi="Arial" w:cs="Arial"/>
          <w:sz w:val="20"/>
        </w:rPr>
        <w:t>Undertake practical training sessions (4-5 in total)</w:t>
      </w:r>
    </w:p>
    <w:p w14:paraId="5CBA69F2" w14:textId="5D6A5052" w:rsidR="007B7A68" w:rsidRPr="003C4C28" w:rsidRDefault="007B7A68" w:rsidP="0085472C">
      <w:pPr>
        <w:pStyle w:val="ListParagraph"/>
        <w:numPr>
          <w:ilvl w:val="1"/>
          <w:numId w:val="4"/>
        </w:numPr>
        <w:jc w:val="both"/>
        <w:rPr>
          <w:rFonts w:ascii="Arial" w:hAnsi="Arial" w:cs="Arial"/>
          <w:sz w:val="20"/>
        </w:rPr>
      </w:pPr>
      <w:r w:rsidRPr="003C4C28">
        <w:rPr>
          <w:rFonts w:ascii="Arial" w:hAnsi="Arial" w:cs="Arial"/>
          <w:sz w:val="20"/>
        </w:rPr>
        <w:t>Model training</w:t>
      </w:r>
    </w:p>
    <w:p w14:paraId="3F973B62" w14:textId="1DF49E46" w:rsidR="007B7A68" w:rsidRPr="003C4C28" w:rsidRDefault="007B7A68" w:rsidP="0085472C">
      <w:pPr>
        <w:pStyle w:val="ListParagraph"/>
        <w:numPr>
          <w:ilvl w:val="1"/>
          <w:numId w:val="4"/>
        </w:numPr>
        <w:jc w:val="both"/>
        <w:rPr>
          <w:rFonts w:ascii="Arial" w:hAnsi="Arial" w:cs="Arial"/>
          <w:sz w:val="20"/>
        </w:rPr>
      </w:pPr>
      <w:r w:rsidRPr="003C4C28">
        <w:rPr>
          <w:rFonts w:ascii="Arial" w:hAnsi="Arial" w:cs="Arial"/>
          <w:sz w:val="20"/>
        </w:rPr>
        <w:t>Observation</w:t>
      </w:r>
    </w:p>
    <w:p w14:paraId="4C68B46D" w14:textId="1534BEC8" w:rsidR="007B7A68" w:rsidRPr="003C4C28" w:rsidRDefault="007B7A68" w:rsidP="0085472C">
      <w:pPr>
        <w:pStyle w:val="ListParagraph"/>
        <w:numPr>
          <w:ilvl w:val="1"/>
          <w:numId w:val="4"/>
        </w:numPr>
        <w:jc w:val="both"/>
        <w:rPr>
          <w:rFonts w:ascii="Arial" w:hAnsi="Arial" w:cs="Arial"/>
          <w:sz w:val="20"/>
        </w:rPr>
      </w:pPr>
      <w:r w:rsidRPr="003C4C28">
        <w:rPr>
          <w:rFonts w:ascii="Arial" w:hAnsi="Arial" w:cs="Arial"/>
          <w:sz w:val="20"/>
        </w:rPr>
        <w:t>Patient fitting</w:t>
      </w:r>
    </w:p>
    <w:p w14:paraId="2387B4FB" w14:textId="328DA0FC" w:rsidR="007B7A68" w:rsidRDefault="007B7A68" w:rsidP="0085472C">
      <w:pPr>
        <w:pStyle w:val="ListParagraph"/>
        <w:numPr>
          <w:ilvl w:val="0"/>
          <w:numId w:val="4"/>
        </w:numPr>
        <w:jc w:val="both"/>
        <w:rPr>
          <w:rFonts w:ascii="Arial" w:hAnsi="Arial" w:cs="Arial"/>
          <w:sz w:val="20"/>
        </w:rPr>
      </w:pPr>
      <w:r w:rsidRPr="003C4C28">
        <w:rPr>
          <w:rFonts w:ascii="Arial" w:hAnsi="Arial" w:cs="Arial"/>
          <w:sz w:val="20"/>
        </w:rPr>
        <w:t>Submit Record of Training</w:t>
      </w:r>
    </w:p>
    <w:p w14:paraId="7E65B763" w14:textId="69674CF2" w:rsidR="00886091" w:rsidRDefault="00886091" w:rsidP="0085472C">
      <w:pPr>
        <w:jc w:val="both"/>
        <w:rPr>
          <w:rFonts w:ascii="Arial" w:hAnsi="Arial" w:cs="Arial"/>
          <w:sz w:val="20"/>
        </w:rPr>
      </w:pPr>
    </w:p>
    <w:p w14:paraId="09A42F06" w14:textId="03D053D7" w:rsidR="007B7A68" w:rsidRPr="003C4C28" w:rsidRDefault="00886091" w:rsidP="0085472C">
      <w:pPr>
        <w:jc w:val="both"/>
        <w:rPr>
          <w:rFonts w:ascii="Arial" w:hAnsi="Arial" w:cs="Arial"/>
          <w:sz w:val="20"/>
        </w:rPr>
      </w:pPr>
      <w:r>
        <w:rPr>
          <w:rFonts w:ascii="Arial" w:hAnsi="Arial" w:cs="Arial"/>
          <w:sz w:val="20"/>
        </w:rPr>
        <w:t>If you would</w:t>
      </w:r>
      <w:r w:rsidR="00922160">
        <w:rPr>
          <w:rFonts w:ascii="Arial" w:hAnsi="Arial" w:cs="Arial"/>
          <w:sz w:val="20"/>
        </w:rPr>
        <w:t xml:space="preserve"> like to be considered for </w:t>
      </w:r>
      <w:r w:rsidR="00B26361">
        <w:rPr>
          <w:rFonts w:ascii="Arial" w:hAnsi="Arial" w:cs="Arial"/>
          <w:sz w:val="20"/>
        </w:rPr>
        <w:t>training,</w:t>
      </w:r>
      <w:r w:rsidR="00922160">
        <w:rPr>
          <w:rFonts w:ascii="Arial" w:hAnsi="Arial" w:cs="Arial"/>
          <w:sz w:val="20"/>
        </w:rPr>
        <w:t xml:space="preserve"> please complete the table below.</w:t>
      </w:r>
      <w:r w:rsidR="00253FFC">
        <w:rPr>
          <w:rFonts w:ascii="Arial" w:hAnsi="Arial" w:cs="Arial"/>
          <w:sz w:val="20"/>
        </w:rPr>
        <w:t xml:space="preserve"> The information will </w:t>
      </w:r>
      <w:r w:rsidR="00BB2AA5">
        <w:rPr>
          <w:rFonts w:ascii="Arial" w:hAnsi="Arial" w:cs="Arial"/>
          <w:sz w:val="20"/>
        </w:rPr>
        <w:t xml:space="preserve">inform which GP surgery is </w:t>
      </w:r>
      <w:r w:rsidR="00253FFC">
        <w:rPr>
          <w:rFonts w:ascii="Arial" w:hAnsi="Arial" w:cs="Arial"/>
          <w:sz w:val="20"/>
        </w:rPr>
        <w:t>prioritis</w:t>
      </w:r>
      <w:r w:rsidR="00BB2AA5">
        <w:rPr>
          <w:rFonts w:ascii="Arial" w:hAnsi="Arial" w:cs="Arial"/>
          <w:sz w:val="20"/>
        </w:rPr>
        <w:t>ed for training.</w:t>
      </w:r>
    </w:p>
    <w:p w14:paraId="5F895D00" w14:textId="5E122051" w:rsidR="00E4475C" w:rsidRDefault="00E4475C" w:rsidP="00DD17F7">
      <w:pPr>
        <w:jc w:val="center"/>
        <w:rPr>
          <w:rFonts w:ascii="Arial" w:hAnsi="Arial" w:cs="Arial"/>
          <w:sz w:val="20"/>
        </w:rPr>
      </w:pPr>
    </w:p>
    <w:p w14:paraId="786E99D1" w14:textId="460FD153" w:rsidR="00331CE8" w:rsidRDefault="00331CE8" w:rsidP="00DD17F7">
      <w:pPr>
        <w:jc w:val="center"/>
        <w:rPr>
          <w:rFonts w:ascii="Arial" w:hAnsi="Arial" w:cs="Arial"/>
          <w:sz w:val="20"/>
        </w:rPr>
      </w:pPr>
    </w:p>
    <w:p w14:paraId="67DE344B" w14:textId="5289049A" w:rsidR="00331CE8" w:rsidRDefault="00331CE8" w:rsidP="00DD17F7">
      <w:pPr>
        <w:jc w:val="center"/>
        <w:rPr>
          <w:rFonts w:ascii="Arial" w:hAnsi="Arial" w:cs="Arial"/>
          <w:sz w:val="20"/>
        </w:rPr>
      </w:pPr>
    </w:p>
    <w:p w14:paraId="6D825C3D" w14:textId="3D197743" w:rsidR="00331CE8" w:rsidRDefault="00331CE8" w:rsidP="00DD17F7">
      <w:pPr>
        <w:jc w:val="center"/>
        <w:rPr>
          <w:rFonts w:ascii="Arial" w:hAnsi="Arial" w:cs="Arial"/>
          <w:sz w:val="20"/>
        </w:rPr>
      </w:pPr>
    </w:p>
    <w:p w14:paraId="15011CC9" w14:textId="66B9FD85" w:rsidR="00331CE8" w:rsidRDefault="00331CE8" w:rsidP="00DD17F7">
      <w:pPr>
        <w:jc w:val="center"/>
        <w:rPr>
          <w:rFonts w:ascii="Arial" w:hAnsi="Arial" w:cs="Arial"/>
          <w:sz w:val="20"/>
        </w:rPr>
      </w:pPr>
    </w:p>
    <w:p w14:paraId="083FC17E" w14:textId="10EEC103" w:rsidR="00331CE8" w:rsidRDefault="00331CE8" w:rsidP="00DD17F7">
      <w:pPr>
        <w:jc w:val="center"/>
        <w:rPr>
          <w:rFonts w:ascii="Arial" w:hAnsi="Arial" w:cs="Arial"/>
          <w:sz w:val="20"/>
        </w:rPr>
      </w:pPr>
    </w:p>
    <w:p w14:paraId="17817323" w14:textId="77777777" w:rsidR="00B9225B" w:rsidRDefault="00B9225B" w:rsidP="00DD17F7">
      <w:pPr>
        <w:jc w:val="center"/>
        <w:rPr>
          <w:rFonts w:ascii="Arial" w:hAnsi="Arial" w:cs="Arial"/>
          <w:sz w:val="20"/>
        </w:rPr>
      </w:pPr>
    </w:p>
    <w:p w14:paraId="7017A710" w14:textId="77777777" w:rsidR="00B9225B" w:rsidRDefault="00B9225B" w:rsidP="00DD17F7">
      <w:pPr>
        <w:jc w:val="center"/>
        <w:rPr>
          <w:rFonts w:ascii="Arial" w:hAnsi="Arial" w:cs="Arial"/>
          <w:sz w:val="20"/>
        </w:rPr>
      </w:pPr>
    </w:p>
    <w:p w14:paraId="4808D668" w14:textId="77777777" w:rsidR="00B9225B" w:rsidRDefault="00B9225B" w:rsidP="00DD17F7">
      <w:pPr>
        <w:jc w:val="center"/>
        <w:rPr>
          <w:rFonts w:ascii="Arial" w:hAnsi="Arial" w:cs="Arial"/>
          <w:sz w:val="20"/>
        </w:rPr>
      </w:pPr>
    </w:p>
    <w:p w14:paraId="6E118536" w14:textId="77777777" w:rsidR="00B9225B" w:rsidRDefault="00B9225B" w:rsidP="00DD17F7">
      <w:pPr>
        <w:jc w:val="center"/>
        <w:rPr>
          <w:rFonts w:ascii="Arial" w:hAnsi="Arial" w:cs="Arial"/>
          <w:sz w:val="20"/>
        </w:rPr>
      </w:pPr>
    </w:p>
    <w:p w14:paraId="296E6F3F" w14:textId="77777777" w:rsidR="00B9225B" w:rsidRDefault="00B9225B" w:rsidP="00DD17F7">
      <w:pPr>
        <w:jc w:val="center"/>
        <w:rPr>
          <w:rFonts w:ascii="Arial" w:hAnsi="Arial" w:cs="Arial"/>
          <w:sz w:val="20"/>
        </w:rPr>
      </w:pPr>
    </w:p>
    <w:p w14:paraId="205BEBF6" w14:textId="77777777" w:rsidR="00B9225B" w:rsidRDefault="00B9225B" w:rsidP="00DD17F7">
      <w:pPr>
        <w:jc w:val="center"/>
        <w:rPr>
          <w:rFonts w:ascii="Arial" w:hAnsi="Arial" w:cs="Arial"/>
          <w:sz w:val="20"/>
        </w:rPr>
      </w:pPr>
    </w:p>
    <w:p w14:paraId="326F5972" w14:textId="77777777" w:rsidR="00331CE8" w:rsidRPr="003C4C28" w:rsidRDefault="00331CE8" w:rsidP="00DD17F7">
      <w:pPr>
        <w:jc w:val="center"/>
        <w:rPr>
          <w:rFonts w:ascii="Arial" w:hAnsi="Arial" w:cs="Arial"/>
          <w:sz w:val="20"/>
        </w:rPr>
      </w:pPr>
    </w:p>
    <w:p w14:paraId="36B0F57A" w14:textId="420CF154" w:rsidR="00DD17F7" w:rsidRPr="003C4C28" w:rsidRDefault="00DD17F7" w:rsidP="00DD17F7">
      <w:pPr>
        <w:jc w:val="center"/>
        <w:rPr>
          <w:rFonts w:ascii="Arial" w:hAnsi="Arial" w:cs="Arial"/>
          <w:sz w:val="20"/>
        </w:rPr>
      </w:pPr>
    </w:p>
    <w:tbl>
      <w:tblPr>
        <w:tblStyle w:val="TableGrid"/>
        <w:tblW w:w="0" w:type="auto"/>
        <w:tblLook w:val="04A0" w:firstRow="1" w:lastRow="0" w:firstColumn="1" w:lastColumn="0" w:noHBand="0" w:noVBand="1"/>
      </w:tblPr>
      <w:tblGrid>
        <w:gridCol w:w="4508"/>
        <w:gridCol w:w="4508"/>
      </w:tblGrid>
      <w:tr w:rsidR="00600F02" w:rsidRPr="003C4C28" w14:paraId="23D9A4B8" w14:textId="77777777" w:rsidTr="008D6BF2">
        <w:trPr>
          <w:trHeight w:val="934"/>
        </w:trPr>
        <w:tc>
          <w:tcPr>
            <w:tcW w:w="4508" w:type="dxa"/>
          </w:tcPr>
          <w:p w14:paraId="3636B4F7" w14:textId="01DE10A1" w:rsidR="00600F02" w:rsidRPr="003C4C28" w:rsidRDefault="00FC0E42" w:rsidP="00540C8E">
            <w:pPr>
              <w:rPr>
                <w:rFonts w:ascii="Arial" w:hAnsi="Arial" w:cs="Arial"/>
                <w:sz w:val="20"/>
              </w:rPr>
            </w:pPr>
            <w:r w:rsidRPr="003C4C28">
              <w:rPr>
                <w:rFonts w:ascii="Arial" w:hAnsi="Arial" w:cs="Arial"/>
                <w:sz w:val="20"/>
              </w:rPr>
              <w:t>Name</w:t>
            </w:r>
            <w:r w:rsidR="007D4734">
              <w:rPr>
                <w:rFonts w:ascii="Arial" w:hAnsi="Arial" w:cs="Arial"/>
                <w:sz w:val="20"/>
              </w:rPr>
              <w:t xml:space="preserve"> of staff member</w:t>
            </w:r>
            <w:r w:rsidR="00E735C1">
              <w:rPr>
                <w:rFonts w:ascii="Arial" w:hAnsi="Arial" w:cs="Arial"/>
                <w:sz w:val="20"/>
              </w:rPr>
              <w:t xml:space="preserve">, </w:t>
            </w:r>
            <w:proofErr w:type="gramStart"/>
            <w:r w:rsidR="00E735C1">
              <w:rPr>
                <w:rFonts w:ascii="Arial" w:hAnsi="Arial" w:cs="Arial"/>
                <w:sz w:val="20"/>
              </w:rPr>
              <w:t>title</w:t>
            </w:r>
            <w:proofErr w:type="gramEnd"/>
            <w:r w:rsidR="00C51CB5">
              <w:rPr>
                <w:rFonts w:ascii="Arial" w:hAnsi="Arial" w:cs="Arial"/>
                <w:sz w:val="20"/>
              </w:rPr>
              <w:t xml:space="preserve"> and </w:t>
            </w:r>
            <w:r w:rsidR="00E735C1">
              <w:rPr>
                <w:rFonts w:ascii="Arial" w:hAnsi="Arial" w:cs="Arial"/>
                <w:sz w:val="20"/>
              </w:rPr>
              <w:t>job role</w:t>
            </w:r>
          </w:p>
        </w:tc>
        <w:tc>
          <w:tcPr>
            <w:tcW w:w="4508" w:type="dxa"/>
          </w:tcPr>
          <w:p w14:paraId="6BC947F0" w14:textId="77777777" w:rsidR="00600F02" w:rsidRPr="003C4C28" w:rsidRDefault="00600F02" w:rsidP="00DD17F7">
            <w:pPr>
              <w:jc w:val="center"/>
              <w:rPr>
                <w:rFonts w:ascii="Arial" w:hAnsi="Arial" w:cs="Arial"/>
                <w:sz w:val="20"/>
              </w:rPr>
            </w:pPr>
          </w:p>
        </w:tc>
      </w:tr>
      <w:tr w:rsidR="00600F02" w:rsidRPr="003C4C28" w14:paraId="65F2814C" w14:textId="77777777" w:rsidTr="008D6BF2">
        <w:trPr>
          <w:trHeight w:val="1259"/>
        </w:trPr>
        <w:tc>
          <w:tcPr>
            <w:tcW w:w="4508" w:type="dxa"/>
          </w:tcPr>
          <w:p w14:paraId="3E45DD70" w14:textId="018A6D84" w:rsidR="00600F02" w:rsidRDefault="00BD3A5D" w:rsidP="00A3158E">
            <w:pPr>
              <w:rPr>
                <w:rFonts w:ascii="Arial" w:hAnsi="Arial" w:cs="Arial"/>
                <w:sz w:val="20"/>
              </w:rPr>
            </w:pPr>
            <w:r w:rsidRPr="003C4C28">
              <w:rPr>
                <w:rFonts w:ascii="Arial" w:hAnsi="Arial" w:cs="Arial"/>
                <w:sz w:val="20"/>
              </w:rPr>
              <w:t xml:space="preserve">GP surgery </w:t>
            </w:r>
            <w:r w:rsidR="0045195A">
              <w:rPr>
                <w:rFonts w:ascii="Arial" w:hAnsi="Arial" w:cs="Arial"/>
                <w:sz w:val="20"/>
              </w:rPr>
              <w:t>name and address</w:t>
            </w:r>
          </w:p>
          <w:p w14:paraId="34902743" w14:textId="77777777" w:rsidR="00B56BE4" w:rsidRDefault="00B56BE4" w:rsidP="00A3158E">
            <w:pPr>
              <w:rPr>
                <w:rFonts w:ascii="Arial" w:hAnsi="Arial" w:cs="Arial"/>
                <w:sz w:val="20"/>
              </w:rPr>
            </w:pPr>
          </w:p>
          <w:p w14:paraId="6F90FB49" w14:textId="38681938" w:rsidR="00B56BE4" w:rsidRPr="003C4C28" w:rsidRDefault="00B56BE4" w:rsidP="00A3158E">
            <w:pPr>
              <w:rPr>
                <w:rFonts w:ascii="Arial" w:hAnsi="Arial" w:cs="Arial"/>
                <w:sz w:val="20"/>
              </w:rPr>
            </w:pPr>
          </w:p>
        </w:tc>
        <w:tc>
          <w:tcPr>
            <w:tcW w:w="4508" w:type="dxa"/>
          </w:tcPr>
          <w:p w14:paraId="2805148F" w14:textId="77777777" w:rsidR="00600F02" w:rsidRPr="003C4C28" w:rsidRDefault="00600F02" w:rsidP="00DD17F7">
            <w:pPr>
              <w:jc w:val="center"/>
              <w:rPr>
                <w:rFonts w:ascii="Arial" w:hAnsi="Arial" w:cs="Arial"/>
                <w:sz w:val="20"/>
              </w:rPr>
            </w:pPr>
          </w:p>
        </w:tc>
      </w:tr>
      <w:tr w:rsidR="0045195A" w:rsidRPr="003C4C28" w14:paraId="76CF7426" w14:textId="77777777" w:rsidTr="00AE4D69">
        <w:trPr>
          <w:trHeight w:val="421"/>
        </w:trPr>
        <w:tc>
          <w:tcPr>
            <w:tcW w:w="4508" w:type="dxa"/>
          </w:tcPr>
          <w:p w14:paraId="6DD9336D" w14:textId="3915B7D6" w:rsidR="0045195A" w:rsidRDefault="0045195A" w:rsidP="00A3158E">
            <w:pPr>
              <w:rPr>
                <w:rFonts w:ascii="Arial" w:hAnsi="Arial" w:cs="Arial"/>
                <w:sz w:val="20"/>
              </w:rPr>
            </w:pPr>
            <w:r>
              <w:rPr>
                <w:rFonts w:ascii="Arial" w:hAnsi="Arial" w:cs="Arial"/>
                <w:sz w:val="20"/>
              </w:rPr>
              <w:t>Is the GP surgery currently contracted to deliver LARC?</w:t>
            </w:r>
            <w:r w:rsidR="007C2F09">
              <w:rPr>
                <w:rFonts w:ascii="Arial" w:hAnsi="Arial" w:cs="Arial"/>
                <w:sz w:val="20"/>
              </w:rPr>
              <w:t xml:space="preserve"> Please indicate</w:t>
            </w:r>
            <w:r w:rsidR="000C0A89">
              <w:rPr>
                <w:rFonts w:ascii="Arial" w:hAnsi="Arial" w:cs="Arial"/>
                <w:sz w:val="20"/>
              </w:rPr>
              <w:t xml:space="preserve"> </w:t>
            </w:r>
            <w:r w:rsidR="00A93B3A">
              <w:rPr>
                <w:rFonts w:ascii="Arial" w:hAnsi="Arial" w:cs="Arial"/>
                <w:sz w:val="20"/>
              </w:rPr>
              <w:t>device</w:t>
            </w:r>
            <w:r w:rsidR="00710B46">
              <w:rPr>
                <w:rFonts w:ascii="Arial" w:hAnsi="Arial" w:cs="Arial"/>
                <w:sz w:val="20"/>
              </w:rPr>
              <w:t>/s</w:t>
            </w:r>
            <w:r w:rsidR="000C0A89">
              <w:rPr>
                <w:rFonts w:ascii="Arial" w:hAnsi="Arial" w:cs="Arial"/>
                <w:sz w:val="20"/>
              </w:rPr>
              <w:t>.</w:t>
            </w:r>
          </w:p>
        </w:tc>
        <w:tc>
          <w:tcPr>
            <w:tcW w:w="4508" w:type="dxa"/>
          </w:tcPr>
          <w:p w14:paraId="6C7F1D5B" w14:textId="77777777" w:rsidR="002D587D" w:rsidRPr="00520533" w:rsidRDefault="002D587D" w:rsidP="002D587D">
            <w:pPr>
              <w:rPr>
                <w:rFonts w:ascii="Arial" w:hAnsi="Arial" w:cs="Arial"/>
                <w:sz w:val="20"/>
              </w:rPr>
            </w:pPr>
            <w:r>
              <w:rPr>
                <w:rFonts w:ascii="Arial" w:hAnsi="Arial" w:cs="Arial"/>
                <w:sz w:val="20"/>
              </w:rPr>
              <w:t xml:space="preserve">Coils </w:t>
            </w:r>
            <w:sdt>
              <w:sdtPr>
                <w:rPr>
                  <w:rFonts w:ascii="Arial" w:hAnsi="Arial" w:cs="Arial"/>
                  <w:sz w:val="20"/>
                </w:rPr>
                <w:id w:val="120097178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63961422" w14:textId="77777777" w:rsidR="002D587D" w:rsidRPr="00520533" w:rsidRDefault="002D587D" w:rsidP="002D587D">
            <w:pPr>
              <w:rPr>
                <w:rFonts w:ascii="Arial" w:hAnsi="Arial" w:cs="Arial"/>
                <w:sz w:val="20"/>
              </w:rPr>
            </w:pPr>
            <w:r>
              <w:rPr>
                <w:rFonts w:ascii="Arial" w:hAnsi="Arial" w:cs="Arial"/>
                <w:sz w:val="20"/>
              </w:rPr>
              <w:t xml:space="preserve">Subdermal implants </w:t>
            </w:r>
            <w:sdt>
              <w:sdtPr>
                <w:rPr>
                  <w:rFonts w:ascii="Arial" w:hAnsi="Arial" w:cs="Arial"/>
                  <w:sz w:val="20"/>
                </w:rPr>
                <w:id w:val="9216059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4096DE00" w14:textId="77777777" w:rsidR="0045195A" w:rsidRPr="003C4C28" w:rsidRDefault="0045195A" w:rsidP="00DD17F7">
            <w:pPr>
              <w:jc w:val="center"/>
              <w:rPr>
                <w:rFonts w:ascii="Arial" w:hAnsi="Arial" w:cs="Arial"/>
                <w:sz w:val="20"/>
              </w:rPr>
            </w:pPr>
          </w:p>
        </w:tc>
      </w:tr>
      <w:tr w:rsidR="00B253C6" w:rsidRPr="003C4C28" w14:paraId="2C3F9DA7" w14:textId="77777777" w:rsidTr="00AE4D69">
        <w:trPr>
          <w:trHeight w:val="421"/>
        </w:trPr>
        <w:tc>
          <w:tcPr>
            <w:tcW w:w="4508" w:type="dxa"/>
          </w:tcPr>
          <w:p w14:paraId="7D64DB70" w14:textId="3DE0BC3C" w:rsidR="00B253C6" w:rsidRPr="003C4C28" w:rsidRDefault="00B253C6" w:rsidP="00A3158E">
            <w:pPr>
              <w:rPr>
                <w:rFonts w:ascii="Arial" w:hAnsi="Arial" w:cs="Arial"/>
                <w:sz w:val="20"/>
              </w:rPr>
            </w:pPr>
            <w:r>
              <w:rPr>
                <w:rFonts w:ascii="Arial" w:hAnsi="Arial" w:cs="Arial"/>
                <w:sz w:val="20"/>
              </w:rPr>
              <w:t xml:space="preserve">How many </w:t>
            </w:r>
            <w:r w:rsidR="007A45A1">
              <w:rPr>
                <w:rFonts w:ascii="Arial" w:hAnsi="Arial" w:cs="Arial"/>
                <w:sz w:val="20"/>
              </w:rPr>
              <w:t xml:space="preserve">LARC </w:t>
            </w:r>
            <w:r>
              <w:rPr>
                <w:rFonts w:ascii="Arial" w:hAnsi="Arial" w:cs="Arial"/>
                <w:sz w:val="20"/>
              </w:rPr>
              <w:t>fitters</w:t>
            </w:r>
            <w:r w:rsidR="007A45A1">
              <w:rPr>
                <w:rFonts w:ascii="Arial" w:hAnsi="Arial" w:cs="Arial"/>
                <w:sz w:val="20"/>
              </w:rPr>
              <w:t xml:space="preserve"> </w:t>
            </w:r>
            <w:r w:rsidR="00253FFC">
              <w:rPr>
                <w:rFonts w:ascii="Arial" w:hAnsi="Arial" w:cs="Arial"/>
                <w:sz w:val="20"/>
              </w:rPr>
              <w:t xml:space="preserve">currently work </w:t>
            </w:r>
            <w:r w:rsidR="007A45A1">
              <w:rPr>
                <w:rFonts w:ascii="Arial" w:hAnsi="Arial" w:cs="Arial"/>
                <w:sz w:val="20"/>
              </w:rPr>
              <w:t>at this location?</w:t>
            </w:r>
          </w:p>
        </w:tc>
        <w:tc>
          <w:tcPr>
            <w:tcW w:w="4508" w:type="dxa"/>
          </w:tcPr>
          <w:p w14:paraId="214341CA" w14:textId="77777777" w:rsidR="00B253C6" w:rsidRPr="003C4C28" w:rsidRDefault="00B253C6" w:rsidP="00DD17F7">
            <w:pPr>
              <w:jc w:val="center"/>
              <w:rPr>
                <w:rFonts w:ascii="Arial" w:hAnsi="Arial" w:cs="Arial"/>
                <w:sz w:val="20"/>
              </w:rPr>
            </w:pPr>
          </w:p>
        </w:tc>
      </w:tr>
      <w:tr w:rsidR="005342DE" w:rsidRPr="003C4C28" w14:paraId="541E855F" w14:textId="77777777" w:rsidTr="00B038C8">
        <w:trPr>
          <w:trHeight w:val="1273"/>
        </w:trPr>
        <w:tc>
          <w:tcPr>
            <w:tcW w:w="4508" w:type="dxa"/>
          </w:tcPr>
          <w:p w14:paraId="631EB451" w14:textId="77777777" w:rsidR="005342DE" w:rsidRDefault="005F48FE" w:rsidP="00A3158E">
            <w:pPr>
              <w:rPr>
                <w:rFonts w:ascii="Arial" w:hAnsi="Arial" w:cs="Arial"/>
                <w:sz w:val="20"/>
              </w:rPr>
            </w:pPr>
            <w:r>
              <w:rPr>
                <w:rFonts w:ascii="Arial" w:hAnsi="Arial" w:cs="Arial"/>
                <w:sz w:val="20"/>
              </w:rPr>
              <w:t xml:space="preserve">Letter of </w:t>
            </w:r>
            <w:r w:rsidR="00C248D3">
              <w:rPr>
                <w:rFonts w:ascii="Arial" w:hAnsi="Arial" w:cs="Arial"/>
                <w:sz w:val="20"/>
              </w:rPr>
              <w:t xml:space="preserve">Competence </w:t>
            </w:r>
            <w:r w:rsidR="004032FB">
              <w:rPr>
                <w:rFonts w:ascii="Arial" w:hAnsi="Arial" w:cs="Arial"/>
                <w:sz w:val="20"/>
              </w:rPr>
              <w:t>qualification desired</w:t>
            </w:r>
            <w:r w:rsidR="00C248D3">
              <w:rPr>
                <w:rFonts w:ascii="Arial" w:hAnsi="Arial" w:cs="Arial"/>
                <w:sz w:val="20"/>
              </w:rPr>
              <w:t xml:space="preserve">  </w:t>
            </w:r>
          </w:p>
          <w:p w14:paraId="5970F851" w14:textId="35ABCABF" w:rsidR="0086260B" w:rsidRPr="003C4C28" w:rsidRDefault="0086260B" w:rsidP="00A3158E">
            <w:pPr>
              <w:rPr>
                <w:rFonts w:ascii="Arial" w:hAnsi="Arial" w:cs="Arial"/>
                <w:sz w:val="20"/>
              </w:rPr>
            </w:pPr>
          </w:p>
        </w:tc>
        <w:tc>
          <w:tcPr>
            <w:tcW w:w="4508" w:type="dxa"/>
          </w:tcPr>
          <w:p w14:paraId="7EF78E9E" w14:textId="1F9423B5" w:rsidR="005342DE" w:rsidRDefault="00607207" w:rsidP="00252C9B">
            <w:pPr>
              <w:rPr>
                <w:rFonts w:ascii="Arial" w:hAnsi="Arial" w:cs="Arial"/>
                <w:sz w:val="20"/>
              </w:rPr>
            </w:pPr>
            <w:r w:rsidRPr="003C4C28">
              <w:rPr>
                <w:rFonts w:ascii="Arial" w:hAnsi="Arial" w:cs="Arial"/>
                <w:sz w:val="20"/>
              </w:rPr>
              <w:t>Subdermal Contraceptive Implants</w:t>
            </w:r>
            <w:r w:rsidR="00AE4D69">
              <w:rPr>
                <w:rFonts w:ascii="Arial" w:hAnsi="Arial" w:cs="Arial"/>
                <w:sz w:val="20"/>
              </w:rPr>
              <w:t xml:space="preserve"> </w:t>
            </w:r>
            <w:sdt>
              <w:sdtPr>
                <w:rPr>
                  <w:rFonts w:ascii="Arial" w:hAnsi="Arial" w:cs="Arial"/>
                  <w:sz w:val="20"/>
                </w:rPr>
                <w:id w:val="-89012590"/>
                <w14:checkbox>
                  <w14:checked w14:val="0"/>
                  <w14:checkedState w14:val="2612" w14:font="MS Gothic"/>
                  <w14:uncheckedState w14:val="2610" w14:font="MS Gothic"/>
                </w14:checkbox>
              </w:sdtPr>
              <w:sdtEndPr/>
              <w:sdtContent>
                <w:r w:rsidR="00AE4D69">
                  <w:rPr>
                    <w:rFonts w:ascii="MS Gothic" w:eastAsia="MS Gothic" w:hAnsi="MS Gothic" w:cs="Arial" w:hint="eastAsia"/>
                    <w:sz w:val="20"/>
                  </w:rPr>
                  <w:t>☐</w:t>
                </w:r>
              </w:sdtContent>
            </w:sdt>
          </w:p>
          <w:p w14:paraId="4386275E" w14:textId="77777777" w:rsidR="00B26361" w:rsidRDefault="00B26361" w:rsidP="00252C9B">
            <w:pPr>
              <w:rPr>
                <w:rFonts w:ascii="Arial" w:hAnsi="Arial" w:cs="Arial"/>
                <w:sz w:val="20"/>
              </w:rPr>
            </w:pPr>
          </w:p>
          <w:p w14:paraId="5DF326A6" w14:textId="62996966" w:rsidR="00252C9B" w:rsidRPr="003C4C28" w:rsidRDefault="00252C9B" w:rsidP="00252C9B">
            <w:pPr>
              <w:rPr>
                <w:rFonts w:ascii="Arial" w:hAnsi="Arial" w:cs="Arial"/>
                <w:sz w:val="20"/>
              </w:rPr>
            </w:pPr>
            <w:r w:rsidRPr="003C4C28">
              <w:rPr>
                <w:rFonts w:ascii="Arial" w:hAnsi="Arial" w:cs="Arial"/>
                <w:sz w:val="20"/>
              </w:rPr>
              <w:t>Intrauterine Techniques</w:t>
            </w:r>
            <w:r w:rsidR="00AE4D69">
              <w:rPr>
                <w:rFonts w:ascii="Arial" w:hAnsi="Arial" w:cs="Arial"/>
                <w:sz w:val="20"/>
              </w:rPr>
              <w:t xml:space="preserve"> </w:t>
            </w:r>
            <w:sdt>
              <w:sdtPr>
                <w:rPr>
                  <w:rFonts w:ascii="Arial" w:hAnsi="Arial" w:cs="Arial"/>
                  <w:sz w:val="20"/>
                </w:rPr>
                <w:id w:val="950826980"/>
                <w14:checkbox>
                  <w14:checked w14:val="0"/>
                  <w14:checkedState w14:val="2612" w14:font="MS Gothic"/>
                  <w14:uncheckedState w14:val="2610" w14:font="MS Gothic"/>
                </w14:checkbox>
              </w:sdtPr>
              <w:sdtEndPr/>
              <w:sdtContent>
                <w:r w:rsidR="00AE4D69">
                  <w:rPr>
                    <w:rFonts w:ascii="MS Gothic" w:eastAsia="MS Gothic" w:hAnsi="MS Gothic" w:cs="Arial" w:hint="eastAsia"/>
                    <w:sz w:val="20"/>
                  </w:rPr>
                  <w:t>☐</w:t>
                </w:r>
              </w:sdtContent>
            </w:sdt>
          </w:p>
        </w:tc>
      </w:tr>
      <w:tr w:rsidR="0054284C" w:rsidRPr="003C4C28" w14:paraId="0FCF6466" w14:textId="77777777" w:rsidTr="00B038C8">
        <w:trPr>
          <w:trHeight w:val="1273"/>
        </w:trPr>
        <w:tc>
          <w:tcPr>
            <w:tcW w:w="4508" w:type="dxa"/>
          </w:tcPr>
          <w:p w14:paraId="52812306" w14:textId="2156C770" w:rsidR="0054284C" w:rsidRDefault="008F2B0B" w:rsidP="00A3158E">
            <w:pPr>
              <w:rPr>
                <w:rFonts w:ascii="Arial" w:hAnsi="Arial" w:cs="Arial"/>
                <w:sz w:val="20"/>
              </w:rPr>
            </w:pPr>
            <w:r>
              <w:rPr>
                <w:rFonts w:ascii="Arial" w:hAnsi="Arial" w:cs="Arial"/>
                <w:sz w:val="20"/>
              </w:rPr>
              <w:t xml:space="preserve">Please indicate the </w:t>
            </w:r>
            <w:r w:rsidR="00F6046C">
              <w:rPr>
                <w:rFonts w:ascii="Arial" w:hAnsi="Arial" w:cs="Arial"/>
                <w:sz w:val="20"/>
              </w:rPr>
              <w:t xml:space="preserve">current </w:t>
            </w:r>
            <w:r>
              <w:rPr>
                <w:rFonts w:ascii="Arial" w:hAnsi="Arial" w:cs="Arial"/>
                <w:sz w:val="20"/>
              </w:rPr>
              <w:t xml:space="preserve">stage </w:t>
            </w:r>
            <w:r w:rsidR="00F6046C">
              <w:rPr>
                <w:rFonts w:ascii="Arial" w:hAnsi="Arial" w:cs="Arial"/>
                <w:sz w:val="20"/>
              </w:rPr>
              <w:t xml:space="preserve">of </w:t>
            </w:r>
            <w:r w:rsidR="004C525D">
              <w:rPr>
                <w:rFonts w:ascii="Arial" w:hAnsi="Arial" w:cs="Arial"/>
                <w:sz w:val="20"/>
              </w:rPr>
              <w:t>the</w:t>
            </w:r>
            <w:r>
              <w:rPr>
                <w:rFonts w:ascii="Arial" w:hAnsi="Arial" w:cs="Arial"/>
                <w:sz w:val="20"/>
              </w:rPr>
              <w:t xml:space="preserve"> trainee LARC fitter</w:t>
            </w:r>
            <w:r w:rsidR="009A064E">
              <w:rPr>
                <w:rFonts w:ascii="Arial" w:hAnsi="Arial" w:cs="Arial"/>
                <w:sz w:val="20"/>
              </w:rPr>
              <w:t xml:space="preserve"> according to the </w:t>
            </w:r>
            <w:r w:rsidR="00333E0E">
              <w:rPr>
                <w:rFonts w:ascii="Arial" w:hAnsi="Arial" w:cs="Arial"/>
                <w:sz w:val="20"/>
              </w:rPr>
              <w:t xml:space="preserve">general </w:t>
            </w:r>
            <w:r w:rsidR="009A064E">
              <w:rPr>
                <w:rFonts w:ascii="Arial" w:hAnsi="Arial" w:cs="Arial"/>
                <w:sz w:val="20"/>
              </w:rPr>
              <w:t xml:space="preserve">steps provided </w:t>
            </w:r>
            <w:proofErr w:type="gramStart"/>
            <w:r w:rsidR="009A064E">
              <w:rPr>
                <w:rFonts w:ascii="Arial" w:hAnsi="Arial" w:cs="Arial"/>
                <w:sz w:val="20"/>
              </w:rPr>
              <w:t>above</w:t>
            </w:r>
            <w:proofErr w:type="gramEnd"/>
          </w:p>
          <w:p w14:paraId="36239CD7" w14:textId="77777777" w:rsidR="008F6398" w:rsidRDefault="008F6398" w:rsidP="00A3158E">
            <w:pPr>
              <w:rPr>
                <w:rFonts w:ascii="Arial" w:hAnsi="Arial" w:cs="Arial"/>
                <w:sz w:val="20"/>
              </w:rPr>
            </w:pPr>
          </w:p>
          <w:p w14:paraId="0F44BD93" w14:textId="77777777" w:rsidR="008F6398" w:rsidRDefault="008F6398" w:rsidP="008F6398">
            <w:pPr>
              <w:rPr>
                <w:rFonts w:ascii="Arial" w:hAnsi="Arial" w:cs="Arial"/>
                <w:sz w:val="20"/>
              </w:rPr>
            </w:pPr>
            <w:r>
              <w:rPr>
                <w:rFonts w:ascii="Arial" w:hAnsi="Arial" w:cs="Arial"/>
                <w:sz w:val="20"/>
              </w:rPr>
              <w:t xml:space="preserve">A - </w:t>
            </w:r>
            <w:r w:rsidRPr="00591821">
              <w:rPr>
                <w:rFonts w:ascii="Arial" w:hAnsi="Arial" w:cs="Arial"/>
                <w:sz w:val="20"/>
              </w:rPr>
              <w:t>Subdermal Contraceptive Implants</w:t>
            </w:r>
          </w:p>
          <w:p w14:paraId="7D332A0D" w14:textId="5B295F3B" w:rsidR="008F6398" w:rsidRDefault="008F6398" w:rsidP="008F6398">
            <w:pPr>
              <w:rPr>
                <w:rFonts w:ascii="Arial" w:hAnsi="Arial" w:cs="Arial"/>
                <w:sz w:val="20"/>
              </w:rPr>
            </w:pPr>
            <w:r>
              <w:rPr>
                <w:rFonts w:ascii="Arial" w:hAnsi="Arial" w:cs="Arial"/>
                <w:sz w:val="20"/>
              </w:rPr>
              <w:t xml:space="preserve">B - </w:t>
            </w:r>
            <w:r w:rsidRPr="00591821">
              <w:rPr>
                <w:rFonts w:ascii="Arial" w:hAnsi="Arial" w:cs="Arial"/>
                <w:sz w:val="20"/>
              </w:rPr>
              <w:t>Intrauterine Techniques</w:t>
            </w:r>
          </w:p>
        </w:tc>
        <w:tc>
          <w:tcPr>
            <w:tcW w:w="4508" w:type="dxa"/>
          </w:tcPr>
          <w:p w14:paraId="381279C7" w14:textId="11F23D3B" w:rsidR="008F6398" w:rsidRDefault="008F6398" w:rsidP="008F6398">
            <w:pPr>
              <w:tabs>
                <w:tab w:val="left" w:pos="608"/>
                <w:tab w:val="left" w:pos="855"/>
                <w:tab w:val="left" w:pos="1478"/>
                <w:tab w:val="left" w:pos="3240"/>
              </w:tabs>
              <w:rPr>
                <w:rFonts w:ascii="Arial" w:hAnsi="Arial" w:cs="Arial"/>
                <w:sz w:val="20"/>
              </w:rPr>
            </w:pPr>
            <w:r>
              <w:rPr>
                <w:rFonts w:ascii="Arial" w:hAnsi="Arial" w:cs="Arial"/>
                <w:sz w:val="20"/>
              </w:rPr>
              <w:t xml:space="preserve">       A.   1.</w:t>
            </w:r>
            <w:sdt>
              <w:sdtPr>
                <w:rPr>
                  <w:rFonts w:ascii="Arial" w:hAnsi="Arial" w:cs="Arial"/>
                  <w:sz w:val="20"/>
                </w:rPr>
                <w:id w:val="118070726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2.</w:t>
            </w:r>
            <w:sdt>
              <w:sdtPr>
                <w:rPr>
                  <w:rFonts w:ascii="Arial" w:hAnsi="Arial" w:cs="Arial"/>
                  <w:sz w:val="20"/>
                </w:rPr>
                <w:id w:val="-87716604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3.</w:t>
            </w:r>
            <w:sdt>
              <w:sdtPr>
                <w:rPr>
                  <w:rFonts w:ascii="Arial" w:hAnsi="Arial" w:cs="Arial"/>
                  <w:sz w:val="20"/>
                </w:rPr>
                <w:id w:val="-101283400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4.</w:t>
            </w:r>
            <w:sdt>
              <w:sdtPr>
                <w:rPr>
                  <w:rFonts w:ascii="Arial" w:hAnsi="Arial" w:cs="Arial"/>
                  <w:sz w:val="20"/>
                </w:rPr>
                <w:id w:val="-203286960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p>
          <w:p w14:paraId="37D68E40" w14:textId="77777777" w:rsidR="008F6398" w:rsidRDefault="008F6398" w:rsidP="008F6398">
            <w:pPr>
              <w:tabs>
                <w:tab w:val="left" w:pos="608"/>
                <w:tab w:val="left" w:pos="855"/>
                <w:tab w:val="left" w:pos="1478"/>
                <w:tab w:val="left" w:pos="3240"/>
              </w:tabs>
              <w:rPr>
                <w:rFonts w:ascii="Arial" w:hAnsi="Arial" w:cs="Arial"/>
                <w:sz w:val="20"/>
              </w:rPr>
            </w:pPr>
          </w:p>
          <w:p w14:paraId="3D1C079D" w14:textId="1523B81C" w:rsidR="008F6398" w:rsidRDefault="008F6398" w:rsidP="008F6398">
            <w:pPr>
              <w:tabs>
                <w:tab w:val="left" w:pos="608"/>
                <w:tab w:val="left" w:pos="855"/>
                <w:tab w:val="left" w:pos="1478"/>
                <w:tab w:val="left" w:pos="3240"/>
              </w:tabs>
              <w:rPr>
                <w:rFonts w:ascii="Arial" w:hAnsi="Arial" w:cs="Arial"/>
                <w:sz w:val="20"/>
              </w:rPr>
            </w:pPr>
            <w:r>
              <w:rPr>
                <w:rFonts w:ascii="Arial" w:hAnsi="Arial" w:cs="Arial"/>
                <w:sz w:val="20"/>
              </w:rPr>
              <w:t xml:space="preserve">       B.   1.</w:t>
            </w:r>
            <w:sdt>
              <w:sdtPr>
                <w:rPr>
                  <w:rFonts w:ascii="Arial" w:hAnsi="Arial" w:cs="Arial"/>
                  <w:sz w:val="20"/>
                </w:rPr>
                <w:id w:val="-1898431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2.</w:t>
            </w:r>
            <w:sdt>
              <w:sdtPr>
                <w:rPr>
                  <w:rFonts w:ascii="Arial" w:hAnsi="Arial" w:cs="Arial"/>
                  <w:sz w:val="20"/>
                </w:rPr>
                <w:id w:val="141220143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3.</w:t>
            </w:r>
            <w:sdt>
              <w:sdtPr>
                <w:rPr>
                  <w:rFonts w:ascii="Arial" w:hAnsi="Arial" w:cs="Arial"/>
                  <w:sz w:val="20"/>
                </w:rPr>
                <w:id w:val="203607096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4.</w:t>
            </w:r>
            <w:sdt>
              <w:sdtPr>
                <w:rPr>
                  <w:rFonts w:ascii="Arial" w:hAnsi="Arial" w:cs="Arial"/>
                  <w:sz w:val="20"/>
                </w:rPr>
                <w:id w:val="788521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t>
            </w:r>
          </w:p>
          <w:p w14:paraId="2EE12EDB" w14:textId="77777777" w:rsidR="0054284C" w:rsidRPr="003C4C28" w:rsidRDefault="0054284C" w:rsidP="00252C9B">
            <w:pPr>
              <w:rPr>
                <w:rFonts w:ascii="Arial" w:hAnsi="Arial" w:cs="Arial"/>
                <w:sz w:val="20"/>
              </w:rPr>
            </w:pPr>
          </w:p>
        </w:tc>
      </w:tr>
    </w:tbl>
    <w:p w14:paraId="32ADA7E9" w14:textId="4B0F740E" w:rsidR="0072466F" w:rsidRDefault="0072466F" w:rsidP="0083312B">
      <w:pPr>
        <w:rPr>
          <w:rFonts w:ascii="Arial" w:hAnsi="Arial" w:cs="Arial"/>
          <w:sz w:val="20"/>
        </w:rPr>
      </w:pPr>
    </w:p>
    <w:p w14:paraId="2AE411D5" w14:textId="51C2910B" w:rsidR="0072466F" w:rsidRDefault="0072466F" w:rsidP="0083312B">
      <w:pPr>
        <w:rPr>
          <w:rFonts w:ascii="Arial" w:hAnsi="Arial" w:cs="Arial"/>
          <w:sz w:val="20"/>
        </w:rPr>
      </w:pPr>
    </w:p>
    <w:p w14:paraId="19F691BD" w14:textId="209BDD7E" w:rsidR="00727FCC" w:rsidRPr="0008675C" w:rsidRDefault="00727FCC" w:rsidP="0008675C">
      <w:pPr>
        <w:spacing w:after="160" w:line="259" w:lineRule="auto"/>
        <w:jc w:val="center"/>
        <w:rPr>
          <w:rFonts w:ascii="Arial" w:eastAsiaTheme="minorHAnsi" w:hAnsi="Arial" w:cs="Arial"/>
          <w:b/>
          <w:sz w:val="22"/>
          <w:szCs w:val="24"/>
        </w:rPr>
      </w:pPr>
      <w:r w:rsidRPr="0008675C">
        <w:rPr>
          <w:rFonts w:ascii="Arial" w:eastAsiaTheme="minorHAnsi" w:hAnsi="Arial" w:cs="Arial"/>
          <w:b/>
          <w:sz w:val="22"/>
          <w:szCs w:val="24"/>
        </w:rPr>
        <w:t xml:space="preserve">Please return </w:t>
      </w:r>
      <w:r w:rsidR="00A53B01" w:rsidRPr="0008675C">
        <w:rPr>
          <w:rFonts w:ascii="Arial" w:eastAsiaTheme="minorHAnsi" w:hAnsi="Arial" w:cs="Arial"/>
          <w:b/>
          <w:sz w:val="22"/>
          <w:szCs w:val="24"/>
        </w:rPr>
        <w:t>your</w:t>
      </w:r>
      <w:r w:rsidRPr="0008675C">
        <w:rPr>
          <w:rFonts w:ascii="Arial" w:eastAsiaTheme="minorHAnsi" w:hAnsi="Arial" w:cs="Arial"/>
          <w:b/>
          <w:sz w:val="22"/>
          <w:szCs w:val="24"/>
        </w:rPr>
        <w:t xml:space="preserve"> completed form to </w:t>
      </w:r>
    </w:p>
    <w:p w14:paraId="2A233BA8" w14:textId="6C56E4C7" w:rsidR="00727FCC" w:rsidRPr="0008675C" w:rsidRDefault="00727FCC" w:rsidP="0008675C">
      <w:pPr>
        <w:spacing w:after="160" w:line="259" w:lineRule="auto"/>
        <w:jc w:val="center"/>
        <w:rPr>
          <w:rFonts w:ascii="Arial" w:eastAsiaTheme="minorHAnsi" w:hAnsi="Arial" w:cs="Arial"/>
          <w:b/>
          <w:sz w:val="22"/>
          <w:szCs w:val="24"/>
        </w:rPr>
      </w:pPr>
      <w:r w:rsidRPr="0008675C">
        <w:rPr>
          <w:rFonts w:ascii="Arial" w:eastAsiaTheme="minorHAnsi" w:hAnsi="Arial" w:cs="Arial"/>
          <w:b/>
          <w:sz w:val="22"/>
          <w:szCs w:val="24"/>
        </w:rPr>
        <w:t>martin.donald@richmondandwandsworth.gov.uk</w:t>
      </w:r>
    </w:p>
    <w:sectPr w:rsidR="00727FCC" w:rsidRPr="000867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6FFC" w14:textId="77777777" w:rsidR="00377165" w:rsidRDefault="00377165" w:rsidP="006F238C">
      <w:r>
        <w:separator/>
      </w:r>
    </w:p>
  </w:endnote>
  <w:endnote w:type="continuationSeparator" w:id="0">
    <w:p w14:paraId="60CD8F0B" w14:textId="77777777" w:rsidR="00377165" w:rsidRDefault="00377165" w:rsidP="006F238C">
      <w:r>
        <w:continuationSeparator/>
      </w:r>
    </w:p>
  </w:endnote>
  <w:endnote w:type="continuationNotice" w:id="1">
    <w:p w14:paraId="0DBE90D6" w14:textId="77777777" w:rsidR="00377165" w:rsidRDefault="0037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D10" w14:textId="77777777" w:rsidR="0091654F" w:rsidRDefault="0091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7A21" w14:textId="77777777" w:rsidR="0091654F" w:rsidRDefault="00916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E71F" w14:textId="77777777" w:rsidR="0091654F" w:rsidRDefault="0091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6E38" w14:textId="77777777" w:rsidR="00377165" w:rsidRDefault="00377165" w:rsidP="006F238C">
      <w:r>
        <w:separator/>
      </w:r>
    </w:p>
  </w:footnote>
  <w:footnote w:type="continuationSeparator" w:id="0">
    <w:p w14:paraId="4EEE7E9B" w14:textId="77777777" w:rsidR="00377165" w:rsidRDefault="00377165" w:rsidP="006F238C">
      <w:r>
        <w:continuationSeparator/>
      </w:r>
    </w:p>
  </w:footnote>
  <w:footnote w:type="continuationNotice" w:id="1">
    <w:p w14:paraId="6166CA39" w14:textId="77777777" w:rsidR="00377165" w:rsidRDefault="00377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9372" w14:textId="77777777" w:rsidR="0091654F" w:rsidRDefault="00916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2B43" w14:textId="039F11DD" w:rsidR="006F238C" w:rsidRDefault="00EF45A1">
    <w:pPr>
      <w:pStyle w:val="Header"/>
    </w:pPr>
    <w:r>
      <w:rPr>
        <w:b/>
        <w:noProof/>
      </w:rPr>
      <mc:AlternateContent>
        <mc:Choice Requires="wps">
          <w:drawing>
            <wp:anchor distT="0" distB="0" distL="114300" distR="114300" simplePos="0" relativeHeight="251658240" behindDoc="0" locked="0" layoutInCell="0" allowOverlap="1" wp14:anchorId="087D08CE" wp14:editId="4B286779">
              <wp:simplePos x="0" y="0"/>
              <wp:positionH relativeFrom="page">
                <wp:posOffset>0</wp:posOffset>
              </wp:positionH>
              <wp:positionV relativeFrom="page">
                <wp:posOffset>190500</wp:posOffset>
              </wp:positionV>
              <wp:extent cx="7560310" cy="273050"/>
              <wp:effectExtent l="0" t="0" r="0" b="12700"/>
              <wp:wrapNone/>
              <wp:docPr id="1" name="Text Box 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17C57" w14:textId="6ECA2D15" w:rsidR="00EF45A1" w:rsidRPr="00EF45A1" w:rsidRDefault="00EF45A1" w:rsidP="00EF45A1">
                          <w:pPr>
                            <w:rPr>
                              <w:rFonts w:ascii="Calibri" w:hAnsi="Calibri" w:cs="Calibri"/>
                              <w:color w:val="000000"/>
                              <w:sz w:val="20"/>
                            </w:rPr>
                          </w:pPr>
                          <w:r w:rsidRPr="00EF45A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87D08CE" id="_x0000_t202" coordsize="21600,21600" o:spt="202" path="m,l,21600r21600,l21600,xe">
              <v:stroke joinstyle="miter"/>
              <v:path gradientshapeok="t" o:connecttype="rect"/>
            </v:shapetype>
            <v:shape id="Text Box 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2F17C57" w14:textId="6ECA2D15" w:rsidR="00EF45A1" w:rsidRPr="00EF45A1" w:rsidRDefault="00EF45A1" w:rsidP="00EF45A1">
                    <w:pPr>
                      <w:rPr>
                        <w:rFonts w:ascii="Calibri" w:hAnsi="Calibri" w:cs="Calibri"/>
                        <w:color w:val="000000"/>
                        <w:sz w:val="20"/>
                      </w:rPr>
                    </w:pPr>
                    <w:r w:rsidRPr="00EF45A1">
                      <w:rPr>
                        <w:rFonts w:ascii="Calibri" w:hAnsi="Calibri" w:cs="Calibri"/>
                        <w:color w:val="000000"/>
                        <w:sz w:val="20"/>
                      </w:rPr>
                      <w:t>Official</w:t>
                    </w:r>
                  </w:p>
                </w:txbxContent>
              </v:textbox>
              <w10:wrap anchorx="page" anchory="page"/>
            </v:shape>
          </w:pict>
        </mc:Fallback>
      </mc:AlternateContent>
    </w:r>
    <w:r w:rsidR="006F238C">
      <w:rPr>
        <w:b/>
        <w:noProof/>
      </w:rPr>
      <w:drawing>
        <wp:inline distT="0" distB="0" distL="0" distR="0" wp14:anchorId="1B1E37D7" wp14:editId="7150EF6C">
          <wp:extent cx="5200015" cy="60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015" cy="607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A898" w14:textId="77777777" w:rsidR="0091654F" w:rsidRDefault="0091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C16"/>
    <w:multiLevelType w:val="hybridMultilevel"/>
    <w:tmpl w:val="F5F8E5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2BB3"/>
    <w:multiLevelType w:val="hybridMultilevel"/>
    <w:tmpl w:val="CCE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F7CA4"/>
    <w:multiLevelType w:val="hybridMultilevel"/>
    <w:tmpl w:val="678250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B1AA7"/>
    <w:multiLevelType w:val="hybridMultilevel"/>
    <w:tmpl w:val="67825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E3A2D"/>
    <w:multiLevelType w:val="hybridMultilevel"/>
    <w:tmpl w:val="457CF28C"/>
    <w:lvl w:ilvl="0" w:tplc="0809000F">
      <w:start w:val="1"/>
      <w:numFmt w:val="decimal"/>
      <w:lvlText w:val="%1."/>
      <w:lvlJc w:val="left"/>
      <w:pPr>
        <w:ind w:left="1053" w:hanging="360"/>
      </w:pPr>
    </w:lvl>
    <w:lvl w:ilvl="1" w:tplc="08090019" w:tentative="1">
      <w:start w:val="1"/>
      <w:numFmt w:val="lowerLetter"/>
      <w:lvlText w:val="%2."/>
      <w:lvlJc w:val="left"/>
      <w:pPr>
        <w:ind w:left="1773" w:hanging="360"/>
      </w:pPr>
    </w:lvl>
    <w:lvl w:ilvl="2" w:tplc="0809001B" w:tentative="1">
      <w:start w:val="1"/>
      <w:numFmt w:val="lowerRoman"/>
      <w:lvlText w:val="%3."/>
      <w:lvlJc w:val="right"/>
      <w:pPr>
        <w:ind w:left="2493" w:hanging="180"/>
      </w:pPr>
    </w:lvl>
    <w:lvl w:ilvl="3" w:tplc="0809000F" w:tentative="1">
      <w:start w:val="1"/>
      <w:numFmt w:val="decimal"/>
      <w:lvlText w:val="%4."/>
      <w:lvlJc w:val="left"/>
      <w:pPr>
        <w:ind w:left="3213" w:hanging="360"/>
      </w:pPr>
    </w:lvl>
    <w:lvl w:ilvl="4" w:tplc="08090019" w:tentative="1">
      <w:start w:val="1"/>
      <w:numFmt w:val="lowerLetter"/>
      <w:lvlText w:val="%5."/>
      <w:lvlJc w:val="left"/>
      <w:pPr>
        <w:ind w:left="3933" w:hanging="360"/>
      </w:pPr>
    </w:lvl>
    <w:lvl w:ilvl="5" w:tplc="0809001B" w:tentative="1">
      <w:start w:val="1"/>
      <w:numFmt w:val="lowerRoman"/>
      <w:lvlText w:val="%6."/>
      <w:lvlJc w:val="right"/>
      <w:pPr>
        <w:ind w:left="4653" w:hanging="180"/>
      </w:pPr>
    </w:lvl>
    <w:lvl w:ilvl="6" w:tplc="0809000F" w:tentative="1">
      <w:start w:val="1"/>
      <w:numFmt w:val="decimal"/>
      <w:lvlText w:val="%7."/>
      <w:lvlJc w:val="left"/>
      <w:pPr>
        <w:ind w:left="5373" w:hanging="360"/>
      </w:pPr>
    </w:lvl>
    <w:lvl w:ilvl="7" w:tplc="08090019" w:tentative="1">
      <w:start w:val="1"/>
      <w:numFmt w:val="lowerLetter"/>
      <w:lvlText w:val="%8."/>
      <w:lvlJc w:val="left"/>
      <w:pPr>
        <w:ind w:left="6093" w:hanging="360"/>
      </w:pPr>
    </w:lvl>
    <w:lvl w:ilvl="8" w:tplc="0809001B" w:tentative="1">
      <w:start w:val="1"/>
      <w:numFmt w:val="lowerRoman"/>
      <w:lvlText w:val="%9."/>
      <w:lvlJc w:val="right"/>
      <w:pPr>
        <w:ind w:left="6813" w:hanging="180"/>
      </w:pPr>
    </w:lvl>
  </w:abstractNum>
  <w:abstractNum w:abstractNumId="5" w15:restartNumberingAfterBreak="0">
    <w:nsid w:val="49D40831"/>
    <w:multiLevelType w:val="hybridMultilevel"/>
    <w:tmpl w:val="D2E43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316B76"/>
    <w:multiLevelType w:val="hybridMultilevel"/>
    <w:tmpl w:val="C1D6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7394144">
    <w:abstractNumId w:val="3"/>
  </w:num>
  <w:num w:numId="2" w16cid:durableId="1712997067">
    <w:abstractNumId w:val="4"/>
  </w:num>
  <w:num w:numId="3" w16cid:durableId="1210462173">
    <w:abstractNumId w:val="1"/>
  </w:num>
  <w:num w:numId="4" w16cid:durableId="507988749">
    <w:abstractNumId w:val="2"/>
  </w:num>
  <w:num w:numId="5" w16cid:durableId="332421180">
    <w:abstractNumId w:val="5"/>
  </w:num>
  <w:num w:numId="6" w16cid:durableId="1039352588">
    <w:abstractNumId w:val="6"/>
  </w:num>
  <w:num w:numId="7" w16cid:durableId="210784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8C"/>
    <w:rsid w:val="00005D19"/>
    <w:rsid w:val="00011E45"/>
    <w:rsid w:val="00031A54"/>
    <w:rsid w:val="00034D65"/>
    <w:rsid w:val="00061498"/>
    <w:rsid w:val="00077CDA"/>
    <w:rsid w:val="0008675C"/>
    <w:rsid w:val="00086C11"/>
    <w:rsid w:val="000B5D37"/>
    <w:rsid w:val="000C0A89"/>
    <w:rsid w:val="000C3635"/>
    <w:rsid w:val="000C441C"/>
    <w:rsid w:val="000C692D"/>
    <w:rsid w:val="000D5E81"/>
    <w:rsid w:val="00113083"/>
    <w:rsid w:val="001327A2"/>
    <w:rsid w:val="001413B6"/>
    <w:rsid w:val="00146A5E"/>
    <w:rsid w:val="001566A4"/>
    <w:rsid w:val="00165420"/>
    <w:rsid w:val="00165F3B"/>
    <w:rsid w:val="001722C1"/>
    <w:rsid w:val="0018298F"/>
    <w:rsid w:val="00187AA6"/>
    <w:rsid w:val="001A4DBD"/>
    <w:rsid w:val="001C284B"/>
    <w:rsid w:val="001D4F8D"/>
    <w:rsid w:val="001E37FB"/>
    <w:rsid w:val="00212EC1"/>
    <w:rsid w:val="00223433"/>
    <w:rsid w:val="002302D7"/>
    <w:rsid w:val="002316E4"/>
    <w:rsid w:val="002379C8"/>
    <w:rsid w:val="00237AE7"/>
    <w:rsid w:val="00240ED3"/>
    <w:rsid w:val="0025166E"/>
    <w:rsid w:val="00252C9B"/>
    <w:rsid w:val="00253FFC"/>
    <w:rsid w:val="002606B9"/>
    <w:rsid w:val="00277B8A"/>
    <w:rsid w:val="00282F73"/>
    <w:rsid w:val="0028461C"/>
    <w:rsid w:val="002A1B70"/>
    <w:rsid w:val="002A3D22"/>
    <w:rsid w:val="002B04DE"/>
    <w:rsid w:val="002C730F"/>
    <w:rsid w:val="002D587D"/>
    <w:rsid w:val="002D6C03"/>
    <w:rsid w:val="002E5532"/>
    <w:rsid w:val="002E6BBB"/>
    <w:rsid w:val="00307E32"/>
    <w:rsid w:val="00312DCA"/>
    <w:rsid w:val="00323846"/>
    <w:rsid w:val="00324BA0"/>
    <w:rsid w:val="0032674F"/>
    <w:rsid w:val="00331CE8"/>
    <w:rsid w:val="00332C07"/>
    <w:rsid w:val="00332CFE"/>
    <w:rsid w:val="00333E0E"/>
    <w:rsid w:val="00337D82"/>
    <w:rsid w:val="00343005"/>
    <w:rsid w:val="003433ED"/>
    <w:rsid w:val="00354392"/>
    <w:rsid w:val="00366226"/>
    <w:rsid w:val="0036691F"/>
    <w:rsid w:val="00370C00"/>
    <w:rsid w:val="00377165"/>
    <w:rsid w:val="00377255"/>
    <w:rsid w:val="003A04B7"/>
    <w:rsid w:val="003B0F68"/>
    <w:rsid w:val="003B3628"/>
    <w:rsid w:val="003C32ED"/>
    <w:rsid w:val="003C4C28"/>
    <w:rsid w:val="003D07A9"/>
    <w:rsid w:val="004032FB"/>
    <w:rsid w:val="00407458"/>
    <w:rsid w:val="00407C45"/>
    <w:rsid w:val="0041314B"/>
    <w:rsid w:val="00415C99"/>
    <w:rsid w:val="00420C0A"/>
    <w:rsid w:val="00435BCA"/>
    <w:rsid w:val="00440E98"/>
    <w:rsid w:val="00443290"/>
    <w:rsid w:val="004479EF"/>
    <w:rsid w:val="0045195A"/>
    <w:rsid w:val="0048239B"/>
    <w:rsid w:val="004A046E"/>
    <w:rsid w:val="004B4DB3"/>
    <w:rsid w:val="004C525D"/>
    <w:rsid w:val="004D28BF"/>
    <w:rsid w:val="004D3308"/>
    <w:rsid w:val="004E0A07"/>
    <w:rsid w:val="004E5737"/>
    <w:rsid w:val="004E7A9C"/>
    <w:rsid w:val="004F0691"/>
    <w:rsid w:val="004F0CBC"/>
    <w:rsid w:val="004F48C4"/>
    <w:rsid w:val="0050029E"/>
    <w:rsid w:val="0051358E"/>
    <w:rsid w:val="005141BE"/>
    <w:rsid w:val="00516AF9"/>
    <w:rsid w:val="00520533"/>
    <w:rsid w:val="00526312"/>
    <w:rsid w:val="00526777"/>
    <w:rsid w:val="00526901"/>
    <w:rsid w:val="005342DE"/>
    <w:rsid w:val="00540C8E"/>
    <w:rsid w:val="0054128F"/>
    <w:rsid w:val="00541C2A"/>
    <w:rsid w:val="0054284C"/>
    <w:rsid w:val="00545E1E"/>
    <w:rsid w:val="005468E2"/>
    <w:rsid w:val="00550AF0"/>
    <w:rsid w:val="00552577"/>
    <w:rsid w:val="00562882"/>
    <w:rsid w:val="0057014D"/>
    <w:rsid w:val="00591821"/>
    <w:rsid w:val="00596717"/>
    <w:rsid w:val="005A09A3"/>
    <w:rsid w:val="005A66B3"/>
    <w:rsid w:val="005C0CD6"/>
    <w:rsid w:val="005C2C3C"/>
    <w:rsid w:val="005C553B"/>
    <w:rsid w:val="005F48FE"/>
    <w:rsid w:val="00600F02"/>
    <w:rsid w:val="00607207"/>
    <w:rsid w:val="006072A8"/>
    <w:rsid w:val="0061009B"/>
    <w:rsid w:val="00614D02"/>
    <w:rsid w:val="00630766"/>
    <w:rsid w:val="00636A93"/>
    <w:rsid w:val="00645C0D"/>
    <w:rsid w:val="0067258A"/>
    <w:rsid w:val="006856DF"/>
    <w:rsid w:val="00690BC2"/>
    <w:rsid w:val="006A1510"/>
    <w:rsid w:val="006A4213"/>
    <w:rsid w:val="006B7594"/>
    <w:rsid w:val="006F238C"/>
    <w:rsid w:val="00710B46"/>
    <w:rsid w:val="00713C67"/>
    <w:rsid w:val="00722755"/>
    <w:rsid w:val="0072466F"/>
    <w:rsid w:val="0072605E"/>
    <w:rsid w:val="00727FCC"/>
    <w:rsid w:val="00732CCC"/>
    <w:rsid w:val="00732E33"/>
    <w:rsid w:val="007436CF"/>
    <w:rsid w:val="007476B7"/>
    <w:rsid w:val="007537F4"/>
    <w:rsid w:val="00754580"/>
    <w:rsid w:val="00770B2D"/>
    <w:rsid w:val="0077500C"/>
    <w:rsid w:val="00796571"/>
    <w:rsid w:val="007A1A48"/>
    <w:rsid w:val="007A45A1"/>
    <w:rsid w:val="007A6DAD"/>
    <w:rsid w:val="007B09B7"/>
    <w:rsid w:val="007B7A68"/>
    <w:rsid w:val="007C2F09"/>
    <w:rsid w:val="007D2B26"/>
    <w:rsid w:val="007D4734"/>
    <w:rsid w:val="007D506D"/>
    <w:rsid w:val="007F6415"/>
    <w:rsid w:val="007F67E1"/>
    <w:rsid w:val="0080407B"/>
    <w:rsid w:val="00824DD9"/>
    <w:rsid w:val="0083312B"/>
    <w:rsid w:val="00837789"/>
    <w:rsid w:val="0085472C"/>
    <w:rsid w:val="0086260B"/>
    <w:rsid w:val="00864760"/>
    <w:rsid w:val="00865035"/>
    <w:rsid w:val="00874B82"/>
    <w:rsid w:val="00886091"/>
    <w:rsid w:val="008A62B5"/>
    <w:rsid w:val="008B23E2"/>
    <w:rsid w:val="008C64EE"/>
    <w:rsid w:val="008D6BF2"/>
    <w:rsid w:val="008E75AA"/>
    <w:rsid w:val="008F0362"/>
    <w:rsid w:val="008F2B0B"/>
    <w:rsid w:val="008F6398"/>
    <w:rsid w:val="00912D1E"/>
    <w:rsid w:val="0091654F"/>
    <w:rsid w:val="00920DA8"/>
    <w:rsid w:val="00922160"/>
    <w:rsid w:val="009274BF"/>
    <w:rsid w:val="009275A1"/>
    <w:rsid w:val="009418EF"/>
    <w:rsid w:val="00950944"/>
    <w:rsid w:val="00977B47"/>
    <w:rsid w:val="00986BB9"/>
    <w:rsid w:val="009A064E"/>
    <w:rsid w:val="009A3B8B"/>
    <w:rsid w:val="009C779D"/>
    <w:rsid w:val="009D40C5"/>
    <w:rsid w:val="009E0850"/>
    <w:rsid w:val="009E08B6"/>
    <w:rsid w:val="009F5201"/>
    <w:rsid w:val="00A02D9D"/>
    <w:rsid w:val="00A14B53"/>
    <w:rsid w:val="00A17194"/>
    <w:rsid w:val="00A200EF"/>
    <w:rsid w:val="00A214DB"/>
    <w:rsid w:val="00A22B2E"/>
    <w:rsid w:val="00A305D3"/>
    <w:rsid w:val="00A3158E"/>
    <w:rsid w:val="00A36B0F"/>
    <w:rsid w:val="00A36E6A"/>
    <w:rsid w:val="00A44A27"/>
    <w:rsid w:val="00A53B01"/>
    <w:rsid w:val="00A567EE"/>
    <w:rsid w:val="00A56B53"/>
    <w:rsid w:val="00A87DF3"/>
    <w:rsid w:val="00A911D0"/>
    <w:rsid w:val="00A93B3A"/>
    <w:rsid w:val="00A95B38"/>
    <w:rsid w:val="00AA2BAA"/>
    <w:rsid w:val="00AA3F74"/>
    <w:rsid w:val="00AA4F90"/>
    <w:rsid w:val="00AA5F73"/>
    <w:rsid w:val="00AB2826"/>
    <w:rsid w:val="00AB6512"/>
    <w:rsid w:val="00AC5948"/>
    <w:rsid w:val="00AC6C8F"/>
    <w:rsid w:val="00AE4D69"/>
    <w:rsid w:val="00AE50ED"/>
    <w:rsid w:val="00AE672F"/>
    <w:rsid w:val="00AF686F"/>
    <w:rsid w:val="00B038C8"/>
    <w:rsid w:val="00B05205"/>
    <w:rsid w:val="00B118A2"/>
    <w:rsid w:val="00B12062"/>
    <w:rsid w:val="00B17702"/>
    <w:rsid w:val="00B2530B"/>
    <w:rsid w:val="00B253C6"/>
    <w:rsid w:val="00B26361"/>
    <w:rsid w:val="00B26921"/>
    <w:rsid w:val="00B33628"/>
    <w:rsid w:val="00B37351"/>
    <w:rsid w:val="00B54816"/>
    <w:rsid w:val="00B56BE4"/>
    <w:rsid w:val="00B57BF0"/>
    <w:rsid w:val="00B67380"/>
    <w:rsid w:val="00B76C6D"/>
    <w:rsid w:val="00B8235C"/>
    <w:rsid w:val="00B91323"/>
    <w:rsid w:val="00B91DA2"/>
    <w:rsid w:val="00B9225B"/>
    <w:rsid w:val="00B926A6"/>
    <w:rsid w:val="00B9594E"/>
    <w:rsid w:val="00BA61F9"/>
    <w:rsid w:val="00BB2AA5"/>
    <w:rsid w:val="00BB778E"/>
    <w:rsid w:val="00BD3A5D"/>
    <w:rsid w:val="00BF0A55"/>
    <w:rsid w:val="00BF4A28"/>
    <w:rsid w:val="00C03BCC"/>
    <w:rsid w:val="00C242E1"/>
    <w:rsid w:val="00C248D3"/>
    <w:rsid w:val="00C51CB5"/>
    <w:rsid w:val="00C71801"/>
    <w:rsid w:val="00C809F1"/>
    <w:rsid w:val="00C97940"/>
    <w:rsid w:val="00CC5D7F"/>
    <w:rsid w:val="00CE4993"/>
    <w:rsid w:val="00D06698"/>
    <w:rsid w:val="00D0783F"/>
    <w:rsid w:val="00D10CAE"/>
    <w:rsid w:val="00D11E48"/>
    <w:rsid w:val="00D222DA"/>
    <w:rsid w:val="00D26224"/>
    <w:rsid w:val="00D354A5"/>
    <w:rsid w:val="00D3629F"/>
    <w:rsid w:val="00D406F0"/>
    <w:rsid w:val="00D46615"/>
    <w:rsid w:val="00D60554"/>
    <w:rsid w:val="00D86AEC"/>
    <w:rsid w:val="00D9016E"/>
    <w:rsid w:val="00DA3E55"/>
    <w:rsid w:val="00DA5BF8"/>
    <w:rsid w:val="00DB5B20"/>
    <w:rsid w:val="00DC0E29"/>
    <w:rsid w:val="00DC3923"/>
    <w:rsid w:val="00DC6D8B"/>
    <w:rsid w:val="00DD17F7"/>
    <w:rsid w:val="00DE7238"/>
    <w:rsid w:val="00E03D8D"/>
    <w:rsid w:val="00E06EFA"/>
    <w:rsid w:val="00E145F8"/>
    <w:rsid w:val="00E1554E"/>
    <w:rsid w:val="00E27110"/>
    <w:rsid w:val="00E31080"/>
    <w:rsid w:val="00E3411D"/>
    <w:rsid w:val="00E34AA2"/>
    <w:rsid w:val="00E3738B"/>
    <w:rsid w:val="00E4475C"/>
    <w:rsid w:val="00E454D3"/>
    <w:rsid w:val="00E55612"/>
    <w:rsid w:val="00E733D0"/>
    <w:rsid w:val="00E735C1"/>
    <w:rsid w:val="00EA1B42"/>
    <w:rsid w:val="00EA74F2"/>
    <w:rsid w:val="00EB62E9"/>
    <w:rsid w:val="00EC0D27"/>
    <w:rsid w:val="00EC21A4"/>
    <w:rsid w:val="00EC2EF2"/>
    <w:rsid w:val="00EC316F"/>
    <w:rsid w:val="00ED2063"/>
    <w:rsid w:val="00ED65FF"/>
    <w:rsid w:val="00ED78BC"/>
    <w:rsid w:val="00EE1412"/>
    <w:rsid w:val="00EE76A6"/>
    <w:rsid w:val="00EF45A1"/>
    <w:rsid w:val="00F10B03"/>
    <w:rsid w:val="00F1614F"/>
    <w:rsid w:val="00F21C61"/>
    <w:rsid w:val="00F3025D"/>
    <w:rsid w:val="00F377E2"/>
    <w:rsid w:val="00F508ED"/>
    <w:rsid w:val="00F6046C"/>
    <w:rsid w:val="00F853DB"/>
    <w:rsid w:val="00F86DA5"/>
    <w:rsid w:val="00F956E5"/>
    <w:rsid w:val="00F973AC"/>
    <w:rsid w:val="00F9754D"/>
    <w:rsid w:val="00FA282F"/>
    <w:rsid w:val="00FC0E42"/>
    <w:rsid w:val="00FC1D83"/>
    <w:rsid w:val="00FC3F43"/>
    <w:rsid w:val="00FD30F6"/>
    <w:rsid w:val="00FE6F55"/>
    <w:rsid w:val="0D68585B"/>
    <w:rsid w:val="581A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EB293"/>
  <w15:chartTrackingRefBased/>
  <w15:docId w15:val="{3EFF7B6F-868B-491E-9EB5-CEDA5235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38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238C"/>
  </w:style>
  <w:style w:type="paragraph" w:styleId="Footer">
    <w:name w:val="footer"/>
    <w:basedOn w:val="Normal"/>
    <w:link w:val="FooterChar"/>
    <w:uiPriority w:val="99"/>
    <w:unhideWhenUsed/>
    <w:rsid w:val="006F238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238C"/>
  </w:style>
  <w:style w:type="table" w:styleId="TableGrid">
    <w:name w:val="Table Grid"/>
    <w:basedOn w:val="TableNormal"/>
    <w:uiPriority w:val="39"/>
    <w:rsid w:val="0023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D"/>
    <w:pPr>
      <w:ind w:left="720"/>
      <w:contextualSpacing/>
    </w:pPr>
  </w:style>
  <w:style w:type="character" w:styleId="Hyperlink">
    <w:name w:val="Hyperlink"/>
    <w:basedOn w:val="DefaultParagraphFont"/>
    <w:uiPriority w:val="99"/>
    <w:unhideWhenUsed/>
    <w:rsid w:val="00732E33"/>
    <w:rPr>
      <w:color w:val="0563C1" w:themeColor="hyperlink"/>
      <w:u w:val="single"/>
    </w:rPr>
  </w:style>
  <w:style w:type="character" w:styleId="UnresolvedMention">
    <w:name w:val="Unresolved Mention"/>
    <w:basedOn w:val="DefaultParagraphFont"/>
    <w:uiPriority w:val="99"/>
    <w:semiHidden/>
    <w:unhideWhenUsed/>
    <w:rsid w:val="00732E33"/>
    <w:rPr>
      <w:color w:val="605E5C"/>
      <w:shd w:val="clear" w:color="auto" w:fill="E1DFDD"/>
    </w:rPr>
  </w:style>
  <w:style w:type="paragraph" w:customStyle="1" w:styleId="paragraph">
    <w:name w:val="paragraph"/>
    <w:basedOn w:val="Normal"/>
    <w:rsid w:val="00E1554E"/>
    <w:pPr>
      <w:spacing w:before="100" w:beforeAutospacing="1" w:after="100" w:afterAutospacing="1"/>
    </w:pPr>
    <w:rPr>
      <w:szCs w:val="24"/>
      <w:lang w:eastAsia="en-GB"/>
    </w:rPr>
  </w:style>
  <w:style w:type="character" w:customStyle="1" w:styleId="normaltextrun">
    <w:name w:val="normaltextrun"/>
    <w:basedOn w:val="DefaultParagraphFont"/>
    <w:rsid w:val="00E1554E"/>
  </w:style>
  <w:style w:type="character" w:customStyle="1" w:styleId="eop">
    <w:name w:val="eop"/>
    <w:basedOn w:val="DefaultParagraphFont"/>
    <w:rsid w:val="00E1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728">
      <w:bodyDiv w:val="1"/>
      <w:marLeft w:val="0"/>
      <w:marRight w:val="0"/>
      <w:marTop w:val="0"/>
      <w:marBottom w:val="0"/>
      <w:divBdr>
        <w:top w:val="none" w:sz="0" w:space="0" w:color="auto"/>
        <w:left w:val="none" w:sz="0" w:space="0" w:color="auto"/>
        <w:bottom w:val="none" w:sz="0" w:space="0" w:color="auto"/>
        <w:right w:val="none" w:sz="0" w:space="0" w:color="auto"/>
      </w:divBdr>
      <w:divsChild>
        <w:div w:id="252973933">
          <w:marLeft w:val="0"/>
          <w:marRight w:val="0"/>
          <w:marTop w:val="0"/>
          <w:marBottom w:val="0"/>
          <w:divBdr>
            <w:top w:val="none" w:sz="0" w:space="0" w:color="auto"/>
            <w:left w:val="none" w:sz="0" w:space="0" w:color="auto"/>
            <w:bottom w:val="none" w:sz="0" w:space="0" w:color="auto"/>
            <w:right w:val="none" w:sz="0" w:space="0" w:color="auto"/>
          </w:divBdr>
        </w:div>
        <w:div w:id="1426268736">
          <w:marLeft w:val="0"/>
          <w:marRight w:val="0"/>
          <w:marTop w:val="0"/>
          <w:marBottom w:val="0"/>
          <w:divBdr>
            <w:top w:val="none" w:sz="0" w:space="0" w:color="auto"/>
            <w:left w:val="none" w:sz="0" w:space="0" w:color="auto"/>
            <w:bottom w:val="none" w:sz="0" w:space="0" w:color="auto"/>
            <w:right w:val="none" w:sz="0" w:space="0" w:color="auto"/>
          </w:divBdr>
        </w:div>
        <w:div w:id="154648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rh.org/education-and-train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Links>
    <vt:vector size="6" baseType="variant">
      <vt:variant>
        <vt:i4>1179712</vt:i4>
      </vt:variant>
      <vt:variant>
        <vt:i4>0</vt:i4>
      </vt:variant>
      <vt:variant>
        <vt:i4>0</vt:i4>
      </vt:variant>
      <vt:variant>
        <vt:i4>5</vt:i4>
      </vt:variant>
      <vt:variant>
        <vt:lpwstr>https://www.fsrh.org/education-and-training/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Martin</dc:creator>
  <cp:keywords/>
  <dc:description/>
  <cp:lastModifiedBy>lauren hoadley</cp:lastModifiedBy>
  <cp:revision>2</cp:revision>
  <dcterms:created xsi:type="dcterms:W3CDTF">2023-08-08T18:43:00Z</dcterms:created>
  <dcterms:modified xsi:type="dcterms:W3CDTF">2023-08-08T18:43:00Z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2021-07-14T11:45:03Z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e28b02ee-c66e-46be-a599-783ae94ff111</vt:lpwstr>
  </property>
  <property fmtid="{D5CDD505-2E9C-101B-9397-08002B2CF9AE}" pid="8" name="MSIP_Label_763da656-5c75-4f6d-9461-4a3ce9a537cc_ContentBits">
    <vt:lpwstr>1</vt:lpwstr>
  </property>
</Properties>
</file>